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B028" w14:textId="77777777" w:rsidR="001B0617" w:rsidRDefault="001B0617" w:rsidP="00206AB1">
      <w:pPr>
        <w:jc w:val="center"/>
        <w:rPr>
          <w:rFonts w:asciiTheme="minorHAnsi" w:hAnsiTheme="minorHAnsi" w:cstheme="minorHAnsi"/>
          <w:b/>
          <w:bCs/>
          <w:sz w:val="52"/>
          <w:szCs w:val="52"/>
        </w:rPr>
      </w:pPr>
    </w:p>
    <w:p w14:paraId="67FAFFB2" w14:textId="77777777" w:rsidR="001B0617" w:rsidRDefault="001B0617" w:rsidP="00206AB1">
      <w:pPr>
        <w:jc w:val="center"/>
        <w:rPr>
          <w:rFonts w:asciiTheme="minorHAnsi" w:hAnsiTheme="minorHAnsi" w:cstheme="minorHAnsi"/>
          <w:b/>
          <w:bCs/>
          <w:sz w:val="52"/>
          <w:szCs w:val="52"/>
        </w:rPr>
      </w:pPr>
    </w:p>
    <w:p w14:paraId="0C69CC5F" w14:textId="204C24ED" w:rsidR="001B0617" w:rsidRDefault="000536D4" w:rsidP="00206AB1">
      <w:pPr>
        <w:jc w:val="center"/>
        <w:rPr>
          <w:rFonts w:asciiTheme="minorHAnsi" w:hAnsiTheme="minorHAnsi" w:cstheme="minorHAnsi"/>
          <w:b/>
          <w:bCs/>
          <w:sz w:val="52"/>
          <w:szCs w:val="52"/>
        </w:rPr>
      </w:pPr>
      <w:r>
        <w:rPr>
          <w:rFonts w:asciiTheme="minorHAnsi" w:hAnsiTheme="minorHAnsi" w:cstheme="minorHAnsi"/>
          <w:b/>
          <w:bCs/>
          <w:noProof/>
          <w:sz w:val="52"/>
          <w:szCs w:val="52"/>
        </w:rPr>
        <w:drawing>
          <wp:inline distT="0" distB="0" distL="0" distR="0" wp14:anchorId="24315D2F" wp14:editId="36488221">
            <wp:extent cx="2958860" cy="166214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102" cy="1668461"/>
                    </a:xfrm>
                    <a:prstGeom prst="rect">
                      <a:avLst/>
                    </a:prstGeom>
                  </pic:spPr>
                </pic:pic>
              </a:graphicData>
            </a:graphic>
          </wp:inline>
        </w:drawing>
      </w:r>
    </w:p>
    <w:p w14:paraId="02B553FE" w14:textId="77777777" w:rsidR="001B0617" w:rsidRDefault="001B0617" w:rsidP="00206AB1">
      <w:pPr>
        <w:jc w:val="center"/>
        <w:rPr>
          <w:rFonts w:asciiTheme="minorHAnsi" w:hAnsiTheme="minorHAnsi" w:cstheme="minorHAnsi"/>
          <w:b/>
          <w:bCs/>
          <w:sz w:val="52"/>
          <w:szCs w:val="52"/>
        </w:rPr>
      </w:pPr>
    </w:p>
    <w:p w14:paraId="6E6019E2" w14:textId="77777777" w:rsidR="001B0617" w:rsidRDefault="001B0617" w:rsidP="00206AB1">
      <w:pPr>
        <w:jc w:val="center"/>
        <w:rPr>
          <w:rFonts w:asciiTheme="minorHAnsi" w:hAnsiTheme="minorHAnsi" w:cstheme="minorHAnsi"/>
          <w:b/>
          <w:bCs/>
          <w:sz w:val="52"/>
          <w:szCs w:val="52"/>
        </w:rPr>
      </w:pPr>
    </w:p>
    <w:p w14:paraId="26C6D68D" w14:textId="68187986" w:rsidR="001B0617" w:rsidRDefault="001B0617" w:rsidP="00206AB1">
      <w:pPr>
        <w:jc w:val="center"/>
        <w:rPr>
          <w:rFonts w:asciiTheme="minorHAnsi" w:hAnsiTheme="minorHAnsi" w:cstheme="minorHAnsi"/>
          <w:b/>
          <w:bCs/>
          <w:sz w:val="52"/>
          <w:szCs w:val="52"/>
        </w:rPr>
      </w:pPr>
      <w:r w:rsidRPr="001B0617">
        <w:rPr>
          <w:rFonts w:asciiTheme="minorHAnsi" w:hAnsiTheme="minorHAnsi" w:cstheme="minorHAnsi"/>
          <w:b/>
          <w:bCs/>
          <w:sz w:val="52"/>
          <w:szCs w:val="52"/>
        </w:rPr>
        <w:t xml:space="preserve">COVID -19 MANUAL </w:t>
      </w:r>
    </w:p>
    <w:p w14:paraId="0DFB0491" w14:textId="71EADDF4" w:rsidR="000536D4" w:rsidRDefault="000536D4" w:rsidP="00206AB1">
      <w:pPr>
        <w:jc w:val="center"/>
        <w:rPr>
          <w:rFonts w:asciiTheme="minorHAnsi" w:hAnsiTheme="minorHAnsi" w:cstheme="minorHAnsi"/>
          <w:b/>
          <w:bCs/>
          <w:sz w:val="52"/>
          <w:szCs w:val="52"/>
        </w:rPr>
      </w:pPr>
    </w:p>
    <w:p w14:paraId="5A51CB15" w14:textId="3DF307BF" w:rsidR="000536D4" w:rsidRPr="001B0617" w:rsidRDefault="000536D4" w:rsidP="00206AB1">
      <w:pPr>
        <w:jc w:val="center"/>
        <w:rPr>
          <w:rFonts w:asciiTheme="minorHAnsi" w:hAnsiTheme="minorHAnsi" w:cstheme="minorHAnsi"/>
          <w:b/>
          <w:bCs/>
          <w:sz w:val="52"/>
          <w:szCs w:val="52"/>
        </w:rPr>
      </w:pPr>
      <w:r>
        <w:rPr>
          <w:noProof/>
        </w:rPr>
        <mc:AlternateContent>
          <mc:Choice Requires="wps">
            <w:drawing>
              <wp:inline distT="0" distB="0" distL="0" distR="0" wp14:anchorId="504B6515" wp14:editId="37D9EA01">
                <wp:extent cx="301625" cy="301625"/>
                <wp:effectExtent l="0" t="0" r="0" b="0"/>
                <wp:docPr id="2" name="Rectangle 2" descr="Masks Save Lives – NIH Director's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F17D2" id="Rectangle 2" o:spid="_x0000_s1026" alt="Masks Save Lives – NIH Director's Blo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" filled="f" stroked="f">
                <o:lock v:ext="edit" aspectratio="t"/>
                <w10:anchorlock/>
              </v:rect>
            </w:pict>
          </mc:Fallback>
        </mc:AlternateContent>
      </w:r>
    </w:p>
    <w:p w14:paraId="59FEE879" w14:textId="77777777" w:rsidR="001B0617" w:rsidRDefault="001B0617">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sdt>
      <w:sdtPr>
        <w:rPr>
          <w:rFonts w:ascii="Calibri" w:eastAsiaTheme="minorHAnsi" w:hAnsi="Calibri" w:cs="Calibri"/>
          <w:color w:val="auto"/>
          <w:sz w:val="22"/>
          <w:szCs w:val="22"/>
        </w:rPr>
        <w:id w:val="-142050882"/>
        <w:docPartObj>
          <w:docPartGallery w:val="Table of Contents"/>
          <w:docPartUnique/>
        </w:docPartObj>
      </w:sdtPr>
      <w:sdtEndPr>
        <w:rPr>
          <w:b/>
          <w:bCs/>
          <w:noProof/>
        </w:rPr>
      </w:sdtEndPr>
      <w:sdtContent>
        <w:p w14:paraId="5FA528B4" w14:textId="479FCB1D" w:rsidR="001B0617" w:rsidRDefault="001B0617">
          <w:pPr>
            <w:pStyle w:val="TOCHeading"/>
          </w:pPr>
          <w:r>
            <w:t>Table of Contents</w:t>
          </w:r>
        </w:p>
        <w:p w14:paraId="1FE775F2" w14:textId="6ED1AA5A" w:rsidR="007914DF" w:rsidRDefault="001B0617">
          <w:pPr>
            <w:pStyle w:val="TOC1"/>
            <w:rPr>
              <w:rFonts w:asciiTheme="minorHAnsi" w:eastAsiaTheme="minorEastAsia" w:hAnsiTheme="minorHAnsi" w:cstheme="minorBidi"/>
              <w:b w:val="0"/>
              <w:bCs w:val="0"/>
            </w:rPr>
          </w:pPr>
          <w:r w:rsidRPr="00137C2F">
            <w:rPr>
              <w:noProof w:val="0"/>
            </w:rPr>
            <w:fldChar w:fldCharType="begin"/>
          </w:r>
          <w:r w:rsidRPr="00137C2F">
            <w:instrText xml:space="preserve"> TOC \o "1-3" \h \z \u </w:instrText>
          </w:r>
          <w:r w:rsidRPr="00137C2F">
            <w:rPr>
              <w:noProof w:val="0"/>
            </w:rPr>
            <w:fldChar w:fldCharType="separate"/>
          </w:r>
          <w:hyperlink w:anchor="_Toc70932493" w:history="1">
            <w:r w:rsidR="007914DF" w:rsidRPr="0086706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  Exposure Control Plan</w:t>
            </w:r>
            <w:r w:rsidR="007914DF">
              <w:rPr>
                <w:webHidden/>
              </w:rPr>
              <w:tab/>
            </w:r>
            <w:r w:rsidR="007914DF">
              <w:rPr>
                <w:webHidden/>
              </w:rPr>
              <w:fldChar w:fldCharType="begin"/>
            </w:r>
            <w:r w:rsidR="007914DF">
              <w:rPr>
                <w:webHidden/>
              </w:rPr>
              <w:instrText xml:space="preserve"> PAGEREF _Toc70932493 \h </w:instrText>
            </w:r>
            <w:r w:rsidR="007914DF">
              <w:rPr>
                <w:webHidden/>
              </w:rPr>
            </w:r>
            <w:r w:rsidR="007914DF">
              <w:rPr>
                <w:webHidden/>
              </w:rPr>
              <w:fldChar w:fldCharType="separate"/>
            </w:r>
            <w:r w:rsidR="007914DF">
              <w:rPr>
                <w:webHidden/>
              </w:rPr>
              <w:t>3</w:t>
            </w:r>
            <w:r w:rsidR="007914DF">
              <w:rPr>
                <w:webHidden/>
              </w:rPr>
              <w:fldChar w:fldCharType="end"/>
            </w:r>
          </w:hyperlink>
        </w:p>
        <w:p w14:paraId="0DA477A5" w14:textId="34CB06D1" w:rsidR="007914DF" w:rsidRDefault="007914DF">
          <w:pPr>
            <w:pStyle w:val="TOC1"/>
            <w:rPr>
              <w:rFonts w:asciiTheme="minorHAnsi" w:eastAsiaTheme="minorEastAsia" w:hAnsiTheme="minorHAnsi" w:cstheme="minorBidi"/>
              <w:b w:val="0"/>
              <w:bCs w:val="0"/>
            </w:rPr>
          </w:pPr>
          <w:hyperlink w:anchor="_Toc70932494" w:history="1">
            <w:r w:rsidRPr="0086706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Return to Direct Work Guidelines</w:t>
            </w:r>
            <w:r>
              <w:rPr>
                <w:webHidden/>
              </w:rPr>
              <w:tab/>
            </w:r>
            <w:r>
              <w:rPr>
                <w:webHidden/>
              </w:rPr>
              <w:fldChar w:fldCharType="begin"/>
            </w:r>
            <w:r>
              <w:rPr>
                <w:webHidden/>
              </w:rPr>
              <w:instrText xml:space="preserve"> PAGEREF _Toc70932494 \h </w:instrText>
            </w:r>
            <w:r>
              <w:rPr>
                <w:webHidden/>
              </w:rPr>
            </w:r>
            <w:r>
              <w:rPr>
                <w:webHidden/>
              </w:rPr>
              <w:fldChar w:fldCharType="separate"/>
            </w:r>
            <w:r>
              <w:rPr>
                <w:webHidden/>
              </w:rPr>
              <w:t>4</w:t>
            </w:r>
            <w:r>
              <w:rPr>
                <w:webHidden/>
              </w:rPr>
              <w:fldChar w:fldCharType="end"/>
            </w:r>
          </w:hyperlink>
        </w:p>
        <w:p w14:paraId="798EA74A" w14:textId="3CFA1B06" w:rsidR="007914DF" w:rsidRDefault="007914DF">
          <w:pPr>
            <w:pStyle w:val="TOC2"/>
            <w:tabs>
              <w:tab w:val="right" w:leader="dot" w:pos="9350"/>
            </w:tabs>
            <w:rPr>
              <w:rFonts w:asciiTheme="minorHAnsi" w:eastAsiaTheme="minorEastAsia" w:hAnsiTheme="minorHAnsi" w:cstheme="minorBidi"/>
              <w:noProof/>
            </w:rPr>
          </w:pPr>
          <w:hyperlink w:anchor="_Toc70932495" w:history="1">
            <w:r w:rsidRPr="00867061">
              <w:rPr>
                <w:rStyle w:val="Hyperlink"/>
                <w:noProof/>
              </w:rPr>
              <w:t>General Requirements for Providing Direct Services:</w:t>
            </w:r>
            <w:r>
              <w:rPr>
                <w:noProof/>
                <w:webHidden/>
              </w:rPr>
              <w:tab/>
            </w:r>
            <w:r>
              <w:rPr>
                <w:noProof/>
                <w:webHidden/>
              </w:rPr>
              <w:fldChar w:fldCharType="begin"/>
            </w:r>
            <w:r>
              <w:rPr>
                <w:noProof/>
                <w:webHidden/>
              </w:rPr>
              <w:instrText xml:space="preserve"> PAGEREF _Toc70932495 \h </w:instrText>
            </w:r>
            <w:r>
              <w:rPr>
                <w:noProof/>
                <w:webHidden/>
              </w:rPr>
            </w:r>
            <w:r>
              <w:rPr>
                <w:noProof/>
                <w:webHidden/>
              </w:rPr>
              <w:fldChar w:fldCharType="separate"/>
            </w:r>
            <w:r>
              <w:rPr>
                <w:noProof/>
                <w:webHidden/>
              </w:rPr>
              <w:t>4</w:t>
            </w:r>
            <w:r>
              <w:rPr>
                <w:noProof/>
                <w:webHidden/>
              </w:rPr>
              <w:fldChar w:fldCharType="end"/>
            </w:r>
          </w:hyperlink>
        </w:p>
        <w:p w14:paraId="70B4C47B" w14:textId="6DC839EA" w:rsidR="007914DF" w:rsidRDefault="007914DF">
          <w:pPr>
            <w:pStyle w:val="TOC2"/>
            <w:tabs>
              <w:tab w:val="left" w:pos="660"/>
              <w:tab w:val="right" w:leader="dot" w:pos="9350"/>
            </w:tabs>
            <w:rPr>
              <w:rFonts w:asciiTheme="minorHAnsi" w:eastAsiaTheme="minorEastAsia" w:hAnsiTheme="minorHAnsi" w:cstheme="minorBidi"/>
              <w:noProof/>
            </w:rPr>
          </w:pPr>
          <w:hyperlink w:anchor="_Toc70932496" w:history="1">
            <w:r w:rsidRPr="00867061">
              <w:rPr>
                <w:rStyle w:val="Hyperlink"/>
                <w:rFonts w:hAnsi="Arial Unicode MS"/>
                <w:noProof/>
              </w:rPr>
              <w:t>1.</w:t>
            </w:r>
            <w:r>
              <w:rPr>
                <w:rFonts w:asciiTheme="minorHAnsi" w:eastAsiaTheme="minorEastAsia" w:hAnsiTheme="minorHAnsi" w:cstheme="minorBidi"/>
                <w:noProof/>
              </w:rPr>
              <w:tab/>
            </w:r>
            <w:r w:rsidRPr="00867061">
              <w:rPr>
                <w:rStyle w:val="Hyperlink"/>
                <w:noProof/>
              </w:rPr>
              <w:t>Face covering</w:t>
            </w:r>
            <w:r>
              <w:rPr>
                <w:noProof/>
                <w:webHidden/>
              </w:rPr>
              <w:tab/>
            </w:r>
            <w:r>
              <w:rPr>
                <w:noProof/>
                <w:webHidden/>
              </w:rPr>
              <w:fldChar w:fldCharType="begin"/>
            </w:r>
            <w:r>
              <w:rPr>
                <w:noProof/>
                <w:webHidden/>
              </w:rPr>
              <w:instrText xml:space="preserve"> PAGEREF _Toc70932496 \h </w:instrText>
            </w:r>
            <w:r>
              <w:rPr>
                <w:noProof/>
                <w:webHidden/>
              </w:rPr>
            </w:r>
            <w:r>
              <w:rPr>
                <w:noProof/>
                <w:webHidden/>
              </w:rPr>
              <w:fldChar w:fldCharType="separate"/>
            </w:r>
            <w:r>
              <w:rPr>
                <w:noProof/>
                <w:webHidden/>
              </w:rPr>
              <w:t>6</w:t>
            </w:r>
            <w:r>
              <w:rPr>
                <w:noProof/>
                <w:webHidden/>
              </w:rPr>
              <w:fldChar w:fldCharType="end"/>
            </w:r>
          </w:hyperlink>
        </w:p>
        <w:p w14:paraId="61E29399" w14:textId="1340C6FC" w:rsidR="007914DF" w:rsidRDefault="007914DF">
          <w:pPr>
            <w:pStyle w:val="TOC2"/>
            <w:tabs>
              <w:tab w:val="left" w:pos="660"/>
              <w:tab w:val="right" w:leader="dot" w:pos="9350"/>
            </w:tabs>
            <w:rPr>
              <w:rFonts w:asciiTheme="minorHAnsi" w:eastAsiaTheme="minorEastAsia" w:hAnsiTheme="minorHAnsi" w:cstheme="minorBidi"/>
              <w:noProof/>
            </w:rPr>
          </w:pPr>
          <w:hyperlink w:anchor="_Toc70932497" w:history="1">
            <w:r w:rsidRPr="00867061">
              <w:rPr>
                <w:rStyle w:val="Hyperlink"/>
                <w:noProof/>
              </w:rPr>
              <w:t>2.</w:t>
            </w:r>
            <w:r>
              <w:rPr>
                <w:rFonts w:asciiTheme="minorHAnsi" w:eastAsiaTheme="minorEastAsia" w:hAnsiTheme="minorHAnsi" w:cstheme="minorBidi"/>
                <w:noProof/>
              </w:rPr>
              <w:tab/>
            </w:r>
            <w:r w:rsidRPr="00867061">
              <w:rPr>
                <w:rStyle w:val="Hyperlink"/>
                <w:noProof/>
              </w:rPr>
              <w:t>The start of your workday</w:t>
            </w:r>
            <w:r>
              <w:rPr>
                <w:noProof/>
                <w:webHidden/>
              </w:rPr>
              <w:tab/>
            </w:r>
            <w:r>
              <w:rPr>
                <w:noProof/>
                <w:webHidden/>
              </w:rPr>
              <w:fldChar w:fldCharType="begin"/>
            </w:r>
            <w:r>
              <w:rPr>
                <w:noProof/>
                <w:webHidden/>
              </w:rPr>
              <w:instrText xml:space="preserve"> PAGEREF _Toc70932497 \h </w:instrText>
            </w:r>
            <w:r>
              <w:rPr>
                <w:noProof/>
                <w:webHidden/>
              </w:rPr>
            </w:r>
            <w:r>
              <w:rPr>
                <w:noProof/>
                <w:webHidden/>
              </w:rPr>
              <w:fldChar w:fldCharType="separate"/>
            </w:r>
            <w:r>
              <w:rPr>
                <w:noProof/>
                <w:webHidden/>
              </w:rPr>
              <w:t>7</w:t>
            </w:r>
            <w:r>
              <w:rPr>
                <w:noProof/>
                <w:webHidden/>
              </w:rPr>
              <w:fldChar w:fldCharType="end"/>
            </w:r>
          </w:hyperlink>
        </w:p>
        <w:p w14:paraId="4C454A98" w14:textId="37A1A104" w:rsidR="007914DF" w:rsidRDefault="007914DF">
          <w:pPr>
            <w:pStyle w:val="TOC2"/>
            <w:tabs>
              <w:tab w:val="left" w:pos="660"/>
              <w:tab w:val="right" w:leader="dot" w:pos="9350"/>
            </w:tabs>
            <w:rPr>
              <w:rFonts w:asciiTheme="minorHAnsi" w:eastAsiaTheme="minorEastAsia" w:hAnsiTheme="minorHAnsi" w:cstheme="minorBidi"/>
              <w:noProof/>
            </w:rPr>
          </w:pPr>
          <w:hyperlink w:anchor="_Toc70932498" w:history="1">
            <w:r w:rsidRPr="00867061">
              <w:rPr>
                <w:rStyle w:val="Hyperlink"/>
                <w:noProof/>
              </w:rPr>
              <w:t>3.</w:t>
            </w:r>
            <w:r>
              <w:rPr>
                <w:rFonts w:asciiTheme="minorHAnsi" w:eastAsiaTheme="minorEastAsia" w:hAnsiTheme="minorHAnsi" w:cstheme="minorBidi"/>
                <w:noProof/>
              </w:rPr>
              <w:tab/>
            </w:r>
            <w:r w:rsidRPr="00867061">
              <w:rPr>
                <w:rStyle w:val="Hyperlink"/>
                <w:noProof/>
              </w:rPr>
              <w:t>Pre-screening people in services and their team before providing in-person services</w:t>
            </w:r>
            <w:r>
              <w:rPr>
                <w:noProof/>
                <w:webHidden/>
              </w:rPr>
              <w:tab/>
            </w:r>
            <w:r>
              <w:rPr>
                <w:noProof/>
                <w:webHidden/>
              </w:rPr>
              <w:fldChar w:fldCharType="begin"/>
            </w:r>
            <w:r>
              <w:rPr>
                <w:noProof/>
                <w:webHidden/>
              </w:rPr>
              <w:instrText xml:space="preserve"> PAGEREF _Toc70932498 \h </w:instrText>
            </w:r>
            <w:r>
              <w:rPr>
                <w:noProof/>
                <w:webHidden/>
              </w:rPr>
            </w:r>
            <w:r>
              <w:rPr>
                <w:noProof/>
                <w:webHidden/>
              </w:rPr>
              <w:fldChar w:fldCharType="separate"/>
            </w:r>
            <w:r>
              <w:rPr>
                <w:noProof/>
                <w:webHidden/>
              </w:rPr>
              <w:t>7</w:t>
            </w:r>
            <w:r>
              <w:rPr>
                <w:noProof/>
                <w:webHidden/>
              </w:rPr>
              <w:fldChar w:fldCharType="end"/>
            </w:r>
          </w:hyperlink>
        </w:p>
        <w:p w14:paraId="194B8648" w14:textId="4C3EFE2E" w:rsidR="007914DF" w:rsidRDefault="007914DF">
          <w:pPr>
            <w:pStyle w:val="TOC2"/>
            <w:tabs>
              <w:tab w:val="left" w:pos="660"/>
              <w:tab w:val="right" w:leader="dot" w:pos="9350"/>
            </w:tabs>
            <w:rPr>
              <w:rFonts w:asciiTheme="minorHAnsi" w:eastAsiaTheme="minorEastAsia" w:hAnsiTheme="minorHAnsi" w:cstheme="minorBidi"/>
              <w:noProof/>
            </w:rPr>
          </w:pPr>
          <w:hyperlink w:anchor="_Toc70932499" w:history="1">
            <w:r w:rsidRPr="00867061">
              <w:rPr>
                <w:rStyle w:val="Hyperlink"/>
                <w:noProof/>
              </w:rPr>
              <w:t>4.</w:t>
            </w:r>
            <w:r>
              <w:rPr>
                <w:rFonts w:asciiTheme="minorHAnsi" w:eastAsiaTheme="minorEastAsia" w:hAnsiTheme="minorHAnsi" w:cstheme="minorBidi"/>
                <w:noProof/>
              </w:rPr>
              <w:tab/>
            </w:r>
            <w:r w:rsidRPr="00867061">
              <w:rPr>
                <w:rStyle w:val="Hyperlink"/>
                <w:noProof/>
              </w:rPr>
              <w:t>Transportation for direct supports</w:t>
            </w:r>
            <w:r>
              <w:rPr>
                <w:noProof/>
                <w:webHidden/>
              </w:rPr>
              <w:tab/>
            </w:r>
            <w:r>
              <w:rPr>
                <w:noProof/>
                <w:webHidden/>
              </w:rPr>
              <w:fldChar w:fldCharType="begin"/>
            </w:r>
            <w:r>
              <w:rPr>
                <w:noProof/>
                <w:webHidden/>
              </w:rPr>
              <w:instrText xml:space="preserve"> PAGEREF _Toc70932499 \h </w:instrText>
            </w:r>
            <w:r>
              <w:rPr>
                <w:noProof/>
                <w:webHidden/>
              </w:rPr>
            </w:r>
            <w:r>
              <w:rPr>
                <w:noProof/>
                <w:webHidden/>
              </w:rPr>
              <w:fldChar w:fldCharType="separate"/>
            </w:r>
            <w:r>
              <w:rPr>
                <w:noProof/>
                <w:webHidden/>
              </w:rPr>
              <w:t>7</w:t>
            </w:r>
            <w:r>
              <w:rPr>
                <w:noProof/>
                <w:webHidden/>
              </w:rPr>
              <w:fldChar w:fldCharType="end"/>
            </w:r>
          </w:hyperlink>
        </w:p>
        <w:p w14:paraId="016B4290" w14:textId="59D422D8" w:rsidR="007914DF" w:rsidRDefault="007914DF">
          <w:pPr>
            <w:pStyle w:val="TOC2"/>
            <w:tabs>
              <w:tab w:val="left" w:pos="660"/>
              <w:tab w:val="right" w:leader="dot" w:pos="9350"/>
            </w:tabs>
            <w:rPr>
              <w:rFonts w:asciiTheme="minorHAnsi" w:eastAsiaTheme="minorEastAsia" w:hAnsiTheme="minorHAnsi" w:cstheme="minorBidi"/>
              <w:noProof/>
            </w:rPr>
          </w:pPr>
          <w:hyperlink w:anchor="_Toc70932500" w:history="1">
            <w:r w:rsidRPr="00867061">
              <w:rPr>
                <w:rStyle w:val="Hyperlink"/>
                <w:noProof/>
              </w:rPr>
              <w:t>5.</w:t>
            </w:r>
            <w:r>
              <w:rPr>
                <w:rFonts w:asciiTheme="minorHAnsi" w:eastAsiaTheme="minorEastAsia" w:hAnsiTheme="minorHAnsi" w:cstheme="minorBidi"/>
                <w:noProof/>
              </w:rPr>
              <w:tab/>
            </w:r>
            <w:r w:rsidRPr="00867061">
              <w:rPr>
                <w:rStyle w:val="Hyperlink"/>
                <w:noProof/>
              </w:rPr>
              <w:t>Cleanliness</w:t>
            </w:r>
            <w:r>
              <w:rPr>
                <w:noProof/>
                <w:webHidden/>
              </w:rPr>
              <w:tab/>
            </w:r>
            <w:r>
              <w:rPr>
                <w:noProof/>
                <w:webHidden/>
              </w:rPr>
              <w:fldChar w:fldCharType="begin"/>
            </w:r>
            <w:r>
              <w:rPr>
                <w:noProof/>
                <w:webHidden/>
              </w:rPr>
              <w:instrText xml:space="preserve"> PAGEREF _Toc70932500 \h </w:instrText>
            </w:r>
            <w:r>
              <w:rPr>
                <w:noProof/>
                <w:webHidden/>
              </w:rPr>
            </w:r>
            <w:r>
              <w:rPr>
                <w:noProof/>
                <w:webHidden/>
              </w:rPr>
              <w:fldChar w:fldCharType="separate"/>
            </w:r>
            <w:r>
              <w:rPr>
                <w:noProof/>
                <w:webHidden/>
              </w:rPr>
              <w:t>8</w:t>
            </w:r>
            <w:r>
              <w:rPr>
                <w:noProof/>
                <w:webHidden/>
              </w:rPr>
              <w:fldChar w:fldCharType="end"/>
            </w:r>
          </w:hyperlink>
        </w:p>
        <w:p w14:paraId="0AE54FF4" w14:textId="54593146" w:rsidR="007914DF" w:rsidRDefault="007914DF">
          <w:pPr>
            <w:pStyle w:val="TOC2"/>
            <w:tabs>
              <w:tab w:val="left" w:pos="660"/>
              <w:tab w:val="right" w:leader="dot" w:pos="9350"/>
            </w:tabs>
            <w:rPr>
              <w:rFonts w:asciiTheme="minorHAnsi" w:eastAsiaTheme="minorEastAsia" w:hAnsiTheme="minorHAnsi" w:cstheme="minorBidi"/>
              <w:noProof/>
            </w:rPr>
          </w:pPr>
          <w:hyperlink w:anchor="_Toc70932501" w:history="1">
            <w:r w:rsidRPr="00867061">
              <w:rPr>
                <w:rStyle w:val="Hyperlink"/>
                <w:noProof/>
              </w:rPr>
              <w:t>6.</w:t>
            </w:r>
            <w:r>
              <w:rPr>
                <w:rFonts w:asciiTheme="minorHAnsi" w:eastAsiaTheme="minorEastAsia" w:hAnsiTheme="minorHAnsi" w:cstheme="minorBidi"/>
                <w:noProof/>
              </w:rPr>
              <w:tab/>
            </w:r>
            <w:r w:rsidRPr="00867061">
              <w:rPr>
                <w:rStyle w:val="Hyperlink"/>
                <w:noProof/>
              </w:rPr>
              <w:t>Social Distancing</w:t>
            </w:r>
            <w:r>
              <w:rPr>
                <w:noProof/>
                <w:webHidden/>
              </w:rPr>
              <w:tab/>
            </w:r>
            <w:r>
              <w:rPr>
                <w:noProof/>
                <w:webHidden/>
              </w:rPr>
              <w:fldChar w:fldCharType="begin"/>
            </w:r>
            <w:r>
              <w:rPr>
                <w:noProof/>
                <w:webHidden/>
              </w:rPr>
              <w:instrText xml:space="preserve"> PAGEREF _Toc70932501 \h </w:instrText>
            </w:r>
            <w:r>
              <w:rPr>
                <w:noProof/>
                <w:webHidden/>
              </w:rPr>
            </w:r>
            <w:r>
              <w:rPr>
                <w:noProof/>
                <w:webHidden/>
              </w:rPr>
              <w:fldChar w:fldCharType="separate"/>
            </w:r>
            <w:r>
              <w:rPr>
                <w:noProof/>
                <w:webHidden/>
              </w:rPr>
              <w:t>8</w:t>
            </w:r>
            <w:r>
              <w:rPr>
                <w:noProof/>
                <w:webHidden/>
              </w:rPr>
              <w:fldChar w:fldCharType="end"/>
            </w:r>
          </w:hyperlink>
        </w:p>
        <w:p w14:paraId="1A38FB9E" w14:textId="12AA9F04" w:rsidR="007914DF" w:rsidRDefault="007914DF">
          <w:pPr>
            <w:pStyle w:val="TOC2"/>
            <w:tabs>
              <w:tab w:val="left" w:pos="660"/>
              <w:tab w:val="right" w:leader="dot" w:pos="9350"/>
            </w:tabs>
            <w:rPr>
              <w:rFonts w:asciiTheme="minorHAnsi" w:eastAsiaTheme="minorEastAsia" w:hAnsiTheme="minorHAnsi" w:cstheme="minorBidi"/>
              <w:noProof/>
            </w:rPr>
          </w:pPr>
          <w:hyperlink w:anchor="_Toc70932502" w:history="1">
            <w:r w:rsidRPr="00867061">
              <w:rPr>
                <w:rStyle w:val="Hyperlink"/>
                <w:noProof/>
              </w:rPr>
              <w:t>7.</w:t>
            </w:r>
            <w:r>
              <w:rPr>
                <w:rFonts w:asciiTheme="minorHAnsi" w:eastAsiaTheme="minorEastAsia" w:hAnsiTheme="minorHAnsi" w:cstheme="minorBidi"/>
                <w:noProof/>
              </w:rPr>
              <w:tab/>
            </w:r>
            <w:r w:rsidRPr="00867061">
              <w:rPr>
                <w:rStyle w:val="Hyperlink"/>
                <w:noProof/>
              </w:rPr>
              <w:t>Services in a Client’s Home and/or Community</w:t>
            </w:r>
            <w:r>
              <w:rPr>
                <w:noProof/>
                <w:webHidden/>
              </w:rPr>
              <w:tab/>
            </w:r>
            <w:r>
              <w:rPr>
                <w:noProof/>
                <w:webHidden/>
              </w:rPr>
              <w:fldChar w:fldCharType="begin"/>
            </w:r>
            <w:r>
              <w:rPr>
                <w:noProof/>
                <w:webHidden/>
              </w:rPr>
              <w:instrText xml:space="preserve"> PAGEREF _Toc70932502 \h </w:instrText>
            </w:r>
            <w:r>
              <w:rPr>
                <w:noProof/>
                <w:webHidden/>
              </w:rPr>
            </w:r>
            <w:r>
              <w:rPr>
                <w:noProof/>
                <w:webHidden/>
              </w:rPr>
              <w:fldChar w:fldCharType="separate"/>
            </w:r>
            <w:r>
              <w:rPr>
                <w:noProof/>
                <w:webHidden/>
              </w:rPr>
              <w:t>8</w:t>
            </w:r>
            <w:r>
              <w:rPr>
                <w:noProof/>
                <w:webHidden/>
              </w:rPr>
              <w:fldChar w:fldCharType="end"/>
            </w:r>
          </w:hyperlink>
        </w:p>
        <w:p w14:paraId="17198F51" w14:textId="38C533E4" w:rsidR="007914DF" w:rsidRDefault="007914DF">
          <w:pPr>
            <w:pStyle w:val="TOC2"/>
            <w:tabs>
              <w:tab w:val="left" w:pos="660"/>
              <w:tab w:val="right" w:leader="dot" w:pos="9350"/>
            </w:tabs>
            <w:rPr>
              <w:rFonts w:asciiTheme="minorHAnsi" w:eastAsiaTheme="minorEastAsia" w:hAnsiTheme="minorHAnsi" w:cstheme="minorBidi"/>
              <w:noProof/>
            </w:rPr>
          </w:pPr>
          <w:hyperlink w:anchor="_Toc70932503" w:history="1">
            <w:r w:rsidRPr="00867061">
              <w:rPr>
                <w:rStyle w:val="Hyperlink"/>
                <w:noProof/>
              </w:rPr>
              <w:t>8.</w:t>
            </w:r>
            <w:r>
              <w:rPr>
                <w:rFonts w:asciiTheme="minorHAnsi" w:eastAsiaTheme="minorEastAsia" w:hAnsiTheme="minorHAnsi" w:cstheme="minorBidi"/>
                <w:noProof/>
              </w:rPr>
              <w:tab/>
            </w:r>
            <w:r w:rsidRPr="00867061">
              <w:rPr>
                <w:rStyle w:val="Hyperlink"/>
                <w:noProof/>
              </w:rPr>
              <w:t>Out of State Travel</w:t>
            </w:r>
            <w:r>
              <w:rPr>
                <w:noProof/>
                <w:webHidden/>
              </w:rPr>
              <w:tab/>
            </w:r>
            <w:r>
              <w:rPr>
                <w:noProof/>
                <w:webHidden/>
              </w:rPr>
              <w:fldChar w:fldCharType="begin"/>
            </w:r>
            <w:r>
              <w:rPr>
                <w:noProof/>
                <w:webHidden/>
              </w:rPr>
              <w:instrText xml:space="preserve"> PAGEREF _Toc70932503 \h </w:instrText>
            </w:r>
            <w:r>
              <w:rPr>
                <w:noProof/>
                <w:webHidden/>
              </w:rPr>
            </w:r>
            <w:r>
              <w:rPr>
                <w:noProof/>
                <w:webHidden/>
              </w:rPr>
              <w:fldChar w:fldCharType="separate"/>
            </w:r>
            <w:r>
              <w:rPr>
                <w:noProof/>
                <w:webHidden/>
              </w:rPr>
              <w:t>8</w:t>
            </w:r>
            <w:r>
              <w:rPr>
                <w:noProof/>
                <w:webHidden/>
              </w:rPr>
              <w:fldChar w:fldCharType="end"/>
            </w:r>
          </w:hyperlink>
        </w:p>
        <w:p w14:paraId="4A9BC704" w14:textId="1D4D7A7A" w:rsidR="007914DF" w:rsidRDefault="007914DF">
          <w:pPr>
            <w:pStyle w:val="TOC2"/>
            <w:tabs>
              <w:tab w:val="left" w:pos="660"/>
              <w:tab w:val="right" w:leader="dot" w:pos="9350"/>
            </w:tabs>
            <w:rPr>
              <w:rFonts w:asciiTheme="minorHAnsi" w:eastAsiaTheme="minorEastAsia" w:hAnsiTheme="minorHAnsi" w:cstheme="minorBidi"/>
              <w:noProof/>
            </w:rPr>
          </w:pPr>
          <w:hyperlink w:anchor="_Toc70932504" w:history="1">
            <w:r w:rsidRPr="00867061">
              <w:rPr>
                <w:rStyle w:val="Hyperlink"/>
                <w:noProof/>
              </w:rPr>
              <w:t>9.</w:t>
            </w:r>
            <w:r>
              <w:rPr>
                <w:rFonts w:asciiTheme="minorHAnsi" w:eastAsiaTheme="minorEastAsia" w:hAnsiTheme="minorHAnsi" w:cstheme="minorBidi"/>
                <w:noProof/>
              </w:rPr>
              <w:tab/>
            </w:r>
            <w:r w:rsidRPr="00867061">
              <w:rPr>
                <w:rStyle w:val="Hyperlink"/>
                <w:noProof/>
              </w:rPr>
              <w:t>Number of Clients an In-Person Service Provider May Support in One Day</w:t>
            </w:r>
            <w:r>
              <w:rPr>
                <w:noProof/>
                <w:webHidden/>
              </w:rPr>
              <w:tab/>
            </w:r>
            <w:r>
              <w:rPr>
                <w:noProof/>
                <w:webHidden/>
              </w:rPr>
              <w:fldChar w:fldCharType="begin"/>
            </w:r>
            <w:r>
              <w:rPr>
                <w:noProof/>
                <w:webHidden/>
              </w:rPr>
              <w:instrText xml:space="preserve"> PAGEREF _Toc70932504 \h </w:instrText>
            </w:r>
            <w:r>
              <w:rPr>
                <w:noProof/>
                <w:webHidden/>
              </w:rPr>
            </w:r>
            <w:r>
              <w:rPr>
                <w:noProof/>
                <w:webHidden/>
              </w:rPr>
              <w:fldChar w:fldCharType="separate"/>
            </w:r>
            <w:r>
              <w:rPr>
                <w:noProof/>
                <w:webHidden/>
              </w:rPr>
              <w:t>8</w:t>
            </w:r>
            <w:r>
              <w:rPr>
                <w:noProof/>
                <w:webHidden/>
              </w:rPr>
              <w:fldChar w:fldCharType="end"/>
            </w:r>
          </w:hyperlink>
        </w:p>
        <w:p w14:paraId="552EC991" w14:textId="18631CA6" w:rsidR="007914DF" w:rsidRDefault="007914DF">
          <w:pPr>
            <w:pStyle w:val="TOC3"/>
            <w:tabs>
              <w:tab w:val="right" w:leader="dot" w:pos="9350"/>
            </w:tabs>
            <w:rPr>
              <w:rFonts w:asciiTheme="minorHAnsi" w:eastAsiaTheme="minorEastAsia" w:hAnsiTheme="minorHAnsi" w:cstheme="minorBidi"/>
              <w:noProof/>
            </w:rPr>
          </w:pPr>
          <w:hyperlink w:anchor="_Toc70932505" w:history="1">
            <w:r w:rsidRPr="00867061">
              <w:rPr>
                <w:rStyle w:val="Hyperlink"/>
                <w:noProof/>
              </w:rPr>
              <w:t>ALGORITHM CHART Re: Exposure/potential exposure</w:t>
            </w:r>
            <w:r>
              <w:rPr>
                <w:noProof/>
                <w:webHidden/>
              </w:rPr>
              <w:tab/>
            </w:r>
            <w:r>
              <w:rPr>
                <w:noProof/>
                <w:webHidden/>
              </w:rPr>
              <w:fldChar w:fldCharType="begin"/>
            </w:r>
            <w:r>
              <w:rPr>
                <w:noProof/>
                <w:webHidden/>
              </w:rPr>
              <w:instrText xml:space="preserve"> PAGEREF _Toc70932505 \h </w:instrText>
            </w:r>
            <w:r>
              <w:rPr>
                <w:noProof/>
                <w:webHidden/>
              </w:rPr>
            </w:r>
            <w:r>
              <w:rPr>
                <w:noProof/>
                <w:webHidden/>
              </w:rPr>
              <w:fldChar w:fldCharType="separate"/>
            </w:r>
            <w:r>
              <w:rPr>
                <w:noProof/>
                <w:webHidden/>
              </w:rPr>
              <w:t>8</w:t>
            </w:r>
            <w:r>
              <w:rPr>
                <w:noProof/>
                <w:webHidden/>
              </w:rPr>
              <w:fldChar w:fldCharType="end"/>
            </w:r>
          </w:hyperlink>
        </w:p>
        <w:p w14:paraId="7EF7B16A" w14:textId="5CF775A4" w:rsidR="007914DF" w:rsidRDefault="007914DF">
          <w:pPr>
            <w:pStyle w:val="TOC2"/>
            <w:tabs>
              <w:tab w:val="left" w:pos="880"/>
              <w:tab w:val="right" w:leader="dot" w:pos="9350"/>
            </w:tabs>
            <w:rPr>
              <w:rFonts w:asciiTheme="minorHAnsi" w:eastAsiaTheme="minorEastAsia" w:hAnsiTheme="minorHAnsi" w:cstheme="minorBidi"/>
              <w:noProof/>
            </w:rPr>
          </w:pPr>
          <w:hyperlink w:anchor="_Toc70932506" w:history="1">
            <w:r w:rsidRPr="00867061">
              <w:rPr>
                <w:rStyle w:val="Hyperlink"/>
                <w:noProof/>
              </w:rPr>
              <w:t>10.</w:t>
            </w:r>
            <w:r>
              <w:rPr>
                <w:rFonts w:asciiTheme="minorHAnsi" w:eastAsiaTheme="minorEastAsia" w:hAnsiTheme="minorHAnsi" w:cstheme="minorBidi"/>
                <w:noProof/>
              </w:rPr>
              <w:tab/>
            </w:r>
            <w:r w:rsidRPr="00867061">
              <w:rPr>
                <w:rStyle w:val="Hyperlink"/>
                <w:noProof/>
              </w:rPr>
              <w:t>Services in CCS Tents</w:t>
            </w:r>
            <w:r>
              <w:rPr>
                <w:noProof/>
                <w:webHidden/>
              </w:rPr>
              <w:tab/>
            </w:r>
            <w:r>
              <w:rPr>
                <w:noProof/>
                <w:webHidden/>
              </w:rPr>
              <w:fldChar w:fldCharType="begin"/>
            </w:r>
            <w:r>
              <w:rPr>
                <w:noProof/>
                <w:webHidden/>
              </w:rPr>
              <w:instrText xml:space="preserve"> PAGEREF _Toc70932506 \h </w:instrText>
            </w:r>
            <w:r>
              <w:rPr>
                <w:noProof/>
                <w:webHidden/>
              </w:rPr>
            </w:r>
            <w:r>
              <w:rPr>
                <w:noProof/>
                <w:webHidden/>
              </w:rPr>
              <w:fldChar w:fldCharType="separate"/>
            </w:r>
            <w:r>
              <w:rPr>
                <w:noProof/>
                <w:webHidden/>
              </w:rPr>
              <w:t>10</w:t>
            </w:r>
            <w:r>
              <w:rPr>
                <w:noProof/>
                <w:webHidden/>
              </w:rPr>
              <w:fldChar w:fldCharType="end"/>
            </w:r>
          </w:hyperlink>
        </w:p>
        <w:p w14:paraId="7F5E255E" w14:textId="031D73F6" w:rsidR="007914DF" w:rsidRDefault="007914DF">
          <w:pPr>
            <w:pStyle w:val="TOC2"/>
            <w:tabs>
              <w:tab w:val="left" w:pos="880"/>
              <w:tab w:val="right" w:leader="dot" w:pos="9350"/>
            </w:tabs>
            <w:rPr>
              <w:rFonts w:asciiTheme="minorHAnsi" w:eastAsiaTheme="minorEastAsia" w:hAnsiTheme="minorHAnsi" w:cstheme="minorBidi"/>
              <w:noProof/>
            </w:rPr>
          </w:pPr>
          <w:hyperlink w:anchor="_Toc70932507" w:history="1">
            <w:r w:rsidRPr="00867061">
              <w:rPr>
                <w:rStyle w:val="Hyperlink"/>
                <w:rFonts w:eastAsia="Times New Roman"/>
                <w:noProof/>
              </w:rPr>
              <w:t>11.</w:t>
            </w:r>
            <w:r>
              <w:rPr>
                <w:rFonts w:asciiTheme="minorHAnsi" w:eastAsiaTheme="minorEastAsia" w:hAnsiTheme="minorHAnsi" w:cstheme="minorBidi"/>
                <w:noProof/>
              </w:rPr>
              <w:tab/>
            </w:r>
            <w:r w:rsidRPr="00867061">
              <w:rPr>
                <w:rStyle w:val="Hyperlink"/>
                <w:rFonts w:eastAsia="Times New Roman"/>
                <w:noProof/>
              </w:rPr>
              <w:t>Indoor Work Stations at CCS</w:t>
            </w:r>
            <w:r>
              <w:rPr>
                <w:noProof/>
                <w:webHidden/>
              </w:rPr>
              <w:tab/>
            </w:r>
            <w:r>
              <w:rPr>
                <w:noProof/>
                <w:webHidden/>
              </w:rPr>
              <w:fldChar w:fldCharType="begin"/>
            </w:r>
            <w:r>
              <w:rPr>
                <w:noProof/>
                <w:webHidden/>
              </w:rPr>
              <w:instrText xml:space="preserve"> PAGEREF _Toc70932507 \h </w:instrText>
            </w:r>
            <w:r>
              <w:rPr>
                <w:noProof/>
                <w:webHidden/>
              </w:rPr>
            </w:r>
            <w:r>
              <w:rPr>
                <w:noProof/>
                <w:webHidden/>
              </w:rPr>
              <w:fldChar w:fldCharType="separate"/>
            </w:r>
            <w:r>
              <w:rPr>
                <w:noProof/>
                <w:webHidden/>
              </w:rPr>
              <w:t>11</w:t>
            </w:r>
            <w:r>
              <w:rPr>
                <w:noProof/>
                <w:webHidden/>
              </w:rPr>
              <w:fldChar w:fldCharType="end"/>
            </w:r>
          </w:hyperlink>
        </w:p>
        <w:p w14:paraId="59CC7CB6" w14:textId="2E9E7FCD" w:rsidR="007914DF" w:rsidRDefault="007914DF">
          <w:pPr>
            <w:pStyle w:val="TOC1"/>
            <w:rPr>
              <w:rFonts w:asciiTheme="minorHAnsi" w:eastAsiaTheme="minorEastAsia" w:hAnsiTheme="minorHAnsi" w:cstheme="minorBidi"/>
              <w:b w:val="0"/>
              <w:bCs w:val="0"/>
            </w:rPr>
          </w:pPr>
          <w:hyperlink w:anchor="_Toc70932508" w:history="1">
            <w:r w:rsidRPr="00867061">
              <w:rPr>
                <w:rStyle w:val="Hyperlink"/>
              </w:rPr>
              <w:t>Section 3:  Communication Protocol</w:t>
            </w:r>
            <w:r>
              <w:rPr>
                <w:webHidden/>
              </w:rPr>
              <w:tab/>
            </w:r>
            <w:r>
              <w:rPr>
                <w:webHidden/>
              </w:rPr>
              <w:fldChar w:fldCharType="begin"/>
            </w:r>
            <w:r>
              <w:rPr>
                <w:webHidden/>
              </w:rPr>
              <w:instrText xml:space="preserve"> PAGEREF _Toc70932508 \h </w:instrText>
            </w:r>
            <w:r>
              <w:rPr>
                <w:webHidden/>
              </w:rPr>
            </w:r>
            <w:r>
              <w:rPr>
                <w:webHidden/>
              </w:rPr>
              <w:fldChar w:fldCharType="separate"/>
            </w:r>
            <w:r>
              <w:rPr>
                <w:webHidden/>
              </w:rPr>
              <w:t>11</w:t>
            </w:r>
            <w:r>
              <w:rPr>
                <w:webHidden/>
              </w:rPr>
              <w:fldChar w:fldCharType="end"/>
            </w:r>
          </w:hyperlink>
        </w:p>
        <w:p w14:paraId="14D92BCF" w14:textId="64F41B0A" w:rsidR="007914DF" w:rsidRDefault="007914DF">
          <w:pPr>
            <w:pStyle w:val="TOC1"/>
            <w:rPr>
              <w:rFonts w:asciiTheme="minorHAnsi" w:eastAsiaTheme="minorEastAsia" w:hAnsiTheme="minorHAnsi" w:cstheme="minorBidi"/>
              <w:b w:val="0"/>
              <w:bCs w:val="0"/>
            </w:rPr>
          </w:pPr>
          <w:hyperlink w:anchor="_Toc70932509" w:history="1">
            <w:r w:rsidRPr="0086706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4:  Infectious Disease Protocol</w:t>
            </w:r>
            <w:r>
              <w:rPr>
                <w:webHidden/>
              </w:rPr>
              <w:tab/>
            </w:r>
            <w:r>
              <w:rPr>
                <w:webHidden/>
              </w:rPr>
              <w:fldChar w:fldCharType="begin"/>
            </w:r>
            <w:r>
              <w:rPr>
                <w:webHidden/>
              </w:rPr>
              <w:instrText xml:space="preserve"> PAGEREF _Toc70932509 \h </w:instrText>
            </w:r>
            <w:r>
              <w:rPr>
                <w:webHidden/>
              </w:rPr>
            </w:r>
            <w:r>
              <w:rPr>
                <w:webHidden/>
              </w:rPr>
              <w:fldChar w:fldCharType="separate"/>
            </w:r>
            <w:r>
              <w:rPr>
                <w:webHidden/>
              </w:rPr>
              <w:t>12</w:t>
            </w:r>
            <w:r>
              <w:rPr>
                <w:webHidden/>
              </w:rPr>
              <w:fldChar w:fldCharType="end"/>
            </w:r>
          </w:hyperlink>
        </w:p>
        <w:p w14:paraId="6A7267EF" w14:textId="07E38ADA" w:rsidR="007914DF" w:rsidRDefault="007914DF">
          <w:pPr>
            <w:pStyle w:val="TOC1"/>
            <w:rPr>
              <w:rFonts w:asciiTheme="minorHAnsi" w:eastAsiaTheme="minorEastAsia" w:hAnsiTheme="minorHAnsi" w:cstheme="minorBidi"/>
              <w:b w:val="0"/>
              <w:bCs w:val="0"/>
            </w:rPr>
          </w:pPr>
          <w:hyperlink w:anchor="_Toc70932510" w:history="1">
            <w:r w:rsidRPr="0086706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Mask Guidelines</w:t>
            </w:r>
            <w:r>
              <w:rPr>
                <w:webHidden/>
              </w:rPr>
              <w:tab/>
            </w:r>
            <w:r>
              <w:rPr>
                <w:webHidden/>
              </w:rPr>
              <w:fldChar w:fldCharType="begin"/>
            </w:r>
            <w:r>
              <w:rPr>
                <w:webHidden/>
              </w:rPr>
              <w:instrText xml:space="preserve"> PAGEREF _Toc70932510 \h </w:instrText>
            </w:r>
            <w:r>
              <w:rPr>
                <w:webHidden/>
              </w:rPr>
            </w:r>
            <w:r>
              <w:rPr>
                <w:webHidden/>
              </w:rPr>
              <w:fldChar w:fldCharType="separate"/>
            </w:r>
            <w:r>
              <w:rPr>
                <w:webHidden/>
              </w:rPr>
              <w:t>14</w:t>
            </w:r>
            <w:r>
              <w:rPr>
                <w:webHidden/>
              </w:rPr>
              <w:fldChar w:fldCharType="end"/>
            </w:r>
          </w:hyperlink>
        </w:p>
        <w:p w14:paraId="420A1D75" w14:textId="5AEDD42B" w:rsidR="007914DF" w:rsidRDefault="007914DF">
          <w:pPr>
            <w:pStyle w:val="TOC1"/>
            <w:rPr>
              <w:rFonts w:asciiTheme="minorHAnsi" w:eastAsiaTheme="minorEastAsia" w:hAnsiTheme="minorHAnsi" w:cstheme="minorBidi"/>
              <w:b w:val="0"/>
              <w:bCs w:val="0"/>
            </w:rPr>
          </w:pPr>
          <w:hyperlink w:anchor="_Toc70932511" w:history="1">
            <w:r w:rsidRPr="0086706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6:  Travel, Service Delivery &amp; Quarantine Protocol</w:t>
            </w:r>
            <w:r>
              <w:rPr>
                <w:webHidden/>
              </w:rPr>
              <w:tab/>
            </w:r>
            <w:r>
              <w:rPr>
                <w:webHidden/>
              </w:rPr>
              <w:fldChar w:fldCharType="begin"/>
            </w:r>
            <w:r>
              <w:rPr>
                <w:webHidden/>
              </w:rPr>
              <w:instrText xml:space="preserve"> PAGEREF _Toc70932511 \h </w:instrText>
            </w:r>
            <w:r>
              <w:rPr>
                <w:webHidden/>
              </w:rPr>
            </w:r>
            <w:r>
              <w:rPr>
                <w:webHidden/>
              </w:rPr>
              <w:fldChar w:fldCharType="separate"/>
            </w:r>
            <w:r>
              <w:rPr>
                <w:webHidden/>
              </w:rPr>
              <w:t>15</w:t>
            </w:r>
            <w:r>
              <w:rPr>
                <w:webHidden/>
              </w:rPr>
              <w:fldChar w:fldCharType="end"/>
            </w:r>
          </w:hyperlink>
        </w:p>
        <w:p w14:paraId="1918DEFC" w14:textId="399C2E9E" w:rsidR="007914DF" w:rsidRDefault="007914DF">
          <w:pPr>
            <w:pStyle w:val="TOC1"/>
            <w:rPr>
              <w:rFonts w:asciiTheme="minorHAnsi" w:eastAsiaTheme="minorEastAsia" w:hAnsiTheme="minorHAnsi" w:cstheme="minorBidi"/>
              <w:b w:val="0"/>
              <w:bCs w:val="0"/>
            </w:rPr>
          </w:pPr>
          <w:hyperlink w:anchor="_Toc70932512" w:history="1">
            <w:r w:rsidRPr="00867061">
              <w:rPr>
                <w:rStyle w:val="Hyperlink"/>
              </w:rPr>
              <w:t>Section 7:  Vaccination Protocol</w:t>
            </w:r>
            <w:r>
              <w:rPr>
                <w:webHidden/>
              </w:rPr>
              <w:tab/>
            </w:r>
            <w:r>
              <w:rPr>
                <w:webHidden/>
              </w:rPr>
              <w:fldChar w:fldCharType="begin"/>
            </w:r>
            <w:r>
              <w:rPr>
                <w:webHidden/>
              </w:rPr>
              <w:instrText xml:space="preserve"> PAGEREF _Toc70932512 \h </w:instrText>
            </w:r>
            <w:r>
              <w:rPr>
                <w:webHidden/>
              </w:rPr>
            </w:r>
            <w:r>
              <w:rPr>
                <w:webHidden/>
              </w:rPr>
              <w:fldChar w:fldCharType="separate"/>
            </w:r>
            <w:r>
              <w:rPr>
                <w:webHidden/>
              </w:rPr>
              <w:t>16</w:t>
            </w:r>
            <w:r>
              <w:rPr>
                <w:webHidden/>
              </w:rPr>
              <w:fldChar w:fldCharType="end"/>
            </w:r>
          </w:hyperlink>
        </w:p>
        <w:p w14:paraId="5E1773F4" w14:textId="6A2F15FA" w:rsidR="001B0617" w:rsidRPr="00137C2F" w:rsidRDefault="001B0617">
          <w:r w:rsidRPr="00137C2F">
            <w:rPr>
              <w:b/>
              <w:bCs/>
              <w:noProof/>
            </w:rPr>
            <w:fldChar w:fldCharType="end"/>
          </w:r>
        </w:p>
      </w:sdtContent>
    </w:sdt>
    <w:p w14:paraId="3E9B6601" w14:textId="77777777" w:rsidR="003150BF" w:rsidRDefault="003150BF" w:rsidP="00206AB1">
      <w:pPr>
        <w:jc w:val="center"/>
        <w:rPr>
          <w:rFonts w:asciiTheme="minorHAnsi" w:hAnsiTheme="minorHAnsi" w:cstheme="minorHAnsi"/>
          <w:b/>
          <w:bCs/>
          <w:sz w:val="24"/>
          <w:szCs w:val="24"/>
        </w:rPr>
      </w:pPr>
    </w:p>
    <w:p w14:paraId="68C597FE" w14:textId="77777777" w:rsidR="003150BF" w:rsidRDefault="003150BF">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7ED1A603" w14:textId="7DDA4E7F" w:rsidR="003150BF" w:rsidRDefault="003150BF">
      <w:pPr>
        <w:spacing w:after="160" w:line="259" w:lineRule="auto"/>
        <w:rPr>
          <w:rFonts w:asciiTheme="minorHAnsi" w:hAnsiTheme="minorHAnsi" w:cstheme="minorHAnsi"/>
          <w:b/>
          <w:bCs/>
          <w:sz w:val="24"/>
          <w:szCs w:val="24"/>
        </w:rPr>
      </w:pPr>
    </w:p>
    <w:p w14:paraId="49AE6048" w14:textId="6E66F4FE" w:rsidR="00206AB1" w:rsidRPr="00594F4D" w:rsidRDefault="00085DAC" w:rsidP="00594F4D">
      <w:pPr>
        <w:pStyle w:val="Head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70932493"/>
      <w:r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 </w:t>
      </w:r>
      <w:r w:rsidR="00520857"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6AB1"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Exposure Control Plan</w:t>
      </w:r>
      <w:bookmarkEnd w:id="0"/>
    </w:p>
    <w:p w14:paraId="2B1B06F1" w14:textId="77777777" w:rsidR="00206AB1" w:rsidRDefault="00206AB1" w:rsidP="004432DD">
      <w:pPr>
        <w:rPr>
          <w:rFonts w:asciiTheme="minorHAnsi" w:hAnsiTheme="minorHAnsi" w:cstheme="minorHAnsi"/>
          <w:b/>
          <w:bCs/>
        </w:rPr>
      </w:pPr>
    </w:p>
    <w:p w14:paraId="67CB98F1" w14:textId="41B07F93" w:rsidR="00C363E8" w:rsidRPr="004978E8" w:rsidRDefault="00E42839" w:rsidP="004432DD">
      <w:pPr>
        <w:rPr>
          <w:rFonts w:asciiTheme="minorHAnsi" w:hAnsiTheme="minorHAnsi" w:cstheme="minorHAnsi"/>
          <w:b/>
          <w:bCs/>
        </w:rPr>
      </w:pPr>
      <w:r w:rsidRPr="004978E8">
        <w:rPr>
          <w:rFonts w:asciiTheme="minorHAnsi" w:hAnsiTheme="minorHAnsi" w:cstheme="minorHAnsi"/>
          <w:b/>
          <w:bCs/>
        </w:rPr>
        <w:t>Phase</w:t>
      </w:r>
      <w:r w:rsidR="00435EF1" w:rsidRPr="004978E8">
        <w:rPr>
          <w:rFonts w:asciiTheme="minorHAnsi" w:hAnsiTheme="minorHAnsi" w:cstheme="minorHAnsi"/>
          <w:b/>
          <w:bCs/>
        </w:rPr>
        <w:t xml:space="preserve"> </w:t>
      </w:r>
      <w:r w:rsidRPr="004978E8">
        <w:rPr>
          <w:rFonts w:asciiTheme="minorHAnsi" w:hAnsiTheme="minorHAnsi" w:cstheme="minorHAnsi"/>
          <w:b/>
          <w:bCs/>
        </w:rPr>
        <w:t xml:space="preserve">I: </w:t>
      </w:r>
      <w:r w:rsidR="00EB3344" w:rsidRPr="004978E8">
        <w:rPr>
          <w:rFonts w:asciiTheme="minorHAnsi" w:hAnsiTheme="minorHAnsi" w:cstheme="minorHAnsi"/>
          <w:b/>
          <w:bCs/>
        </w:rPr>
        <w:t xml:space="preserve">CCS </w:t>
      </w:r>
      <w:r w:rsidR="00435EF1" w:rsidRPr="004978E8">
        <w:rPr>
          <w:rFonts w:asciiTheme="minorHAnsi" w:hAnsiTheme="minorHAnsi" w:cstheme="minorHAnsi"/>
          <w:b/>
          <w:bCs/>
        </w:rPr>
        <w:t>r</w:t>
      </w:r>
      <w:r w:rsidR="00EB3344" w:rsidRPr="004978E8">
        <w:rPr>
          <w:rFonts w:asciiTheme="minorHAnsi" w:hAnsiTheme="minorHAnsi" w:cstheme="minorHAnsi"/>
          <w:b/>
          <w:bCs/>
        </w:rPr>
        <w:t xml:space="preserve">eturn to </w:t>
      </w:r>
      <w:r w:rsidRPr="004978E8">
        <w:rPr>
          <w:rFonts w:asciiTheme="minorHAnsi" w:hAnsiTheme="minorHAnsi" w:cstheme="minorHAnsi"/>
          <w:b/>
          <w:bCs/>
        </w:rPr>
        <w:t>Headquarters</w:t>
      </w:r>
      <w:r w:rsidR="00EB3344" w:rsidRPr="004978E8">
        <w:rPr>
          <w:rFonts w:asciiTheme="minorHAnsi" w:hAnsiTheme="minorHAnsi" w:cstheme="minorHAnsi"/>
          <w:b/>
          <w:bCs/>
        </w:rPr>
        <w:t xml:space="preserve"> </w:t>
      </w:r>
    </w:p>
    <w:p w14:paraId="37D4A3C0" w14:textId="77777777" w:rsidR="00E42839" w:rsidRPr="009D45AE" w:rsidRDefault="00E42839" w:rsidP="00EB3344">
      <w:pPr>
        <w:jc w:val="center"/>
        <w:rPr>
          <w:rFonts w:asciiTheme="minorHAnsi" w:hAnsiTheme="minorHAnsi" w:cstheme="minorHAnsi"/>
        </w:rPr>
      </w:pPr>
    </w:p>
    <w:p w14:paraId="22B785F1" w14:textId="1019A157" w:rsidR="00E42839" w:rsidRPr="009D45AE" w:rsidRDefault="00E42839" w:rsidP="00206AB1">
      <w:pPr>
        <w:ind w:left="360"/>
        <w:rPr>
          <w:rFonts w:asciiTheme="minorHAnsi" w:hAnsiTheme="minorHAnsi" w:cstheme="minorHAnsi"/>
        </w:rPr>
      </w:pPr>
      <w:r w:rsidRPr="009D45AE">
        <w:rPr>
          <w:rFonts w:asciiTheme="minorHAnsi" w:eastAsia="Times New Roman" w:hAnsiTheme="minorHAnsi" w:cstheme="minorHAnsi"/>
        </w:rPr>
        <w:t xml:space="preserve">A reminder that as a health care provider, we lead by example, especially in these times of uncertainty. When at work (CCS building or in the field), or tending to essential personal business in the community, you </w:t>
      </w:r>
      <w:r w:rsidR="00435EF1" w:rsidRPr="009D45AE">
        <w:rPr>
          <w:rFonts w:asciiTheme="minorHAnsi" w:eastAsia="Times New Roman" w:hAnsiTheme="minorHAnsi" w:cstheme="minorHAnsi"/>
        </w:rPr>
        <w:t>are expected to</w:t>
      </w:r>
      <w:r w:rsidRPr="009D45AE">
        <w:rPr>
          <w:rFonts w:asciiTheme="minorHAnsi" w:eastAsia="Times New Roman" w:hAnsiTheme="minorHAnsi" w:cstheme="minorHAnsi"/>
        </w:rPr>
        <w:t xml:space="preserve"> follow the Vermont Department of Health's mandate: "If you need to leave your home, wear a cloth face covering." This protects not only you and your loved ones, but vulnerable members of our community too. </w:t>
      </w:r>
    </w:p>
    <w:p w14:paraId="11FF175D" w14:textId="77777777" w:rsidR="00EB3344" w:rsidRPr="009D45AE" w:rsidRDefault="00EB3344" w:rsidP="00C363E8">
      <w:pPr>
        <w:rPr>
          <w:rFonts w:asciiTheme="minorHAnsi" w:hAnsiTheme="minorHAnsi" w:cstheme="minorHAnsi"/>
        </w:rPr>
      </w:pPr>
    </w:p>
    <w:p w14:paraId="08B74460" w14:textId="55300FEE" w:rsidR="00C363E8" w:rsidRPr="009D45AE" w:rsidRDefault="00C363E8" w:rsidP="00C363E8">
      <w:pPr>
        <w:pStyle w:val="ListParagraph"/>
        <w:numPr>
          <w:ilvl w:val="0"/>
          <w:numId w:val="1"/>
        </w:numPr>
        <w:rPr>
          <w:rFonts w:asciiTheme="minorHAnsi" w:eastAsia="Times New Roman" w:hAnsiTheme="minorHAnsi" w:cstheme="minorHAnsi"/>
          <w:b/>
          <w:bCs/>
        </w:rPr>
      </w:pPr>
      <w:r w:rsidRPr="009D45AE">
        <w:rPr>
          <w:rFonts w:asciiTheme="minorHAnsi" w:eastAsia="Times New Roman" w:hAnsiTheme="minorHAnsi" w:cstheme="minorHAnsi"/>
          <w:b/>
          <w:bCs/>
        </w:rPr>
        <w:t>Daily</w:t>
      </w:r>
      <w:r w:rsidR="00F81DFB" w:rsidRPr="009D45AE">
        <w:rPr>
          <w:rFonts w:asciiTheme="minorHAnsi" w:eastAsia="Times New Roman" w:hAnsiTheme="minorHAnsi" w:cstheme="minorHAnsi"/>
          <w:b/>
          <w:bCs/>
        </w:rPr>
        <w:t xml:space="preserve"> </w:t>
      </w:r>
      <w:r w:rsidR="000F3547" w:rsidRPr="009D45AE">
        <w:rPr>
          <w:rFonts w:asciiTheme="minorHAnsi" w:eastAsia="Times New Roman" w:hAnsiTheme="minorHAnsi" w:cstheme="minorHAnsi"/>
          <w:b/>
          <w:bCs/>
        </w:rPr>
        <w:t>self-screening</w:t>
      </w:r>
      <w:r w:rsidRPr="009D45AE">
        <w:rPr>
          <w:rFonts w:asciiTheme="minorHAnsi" w:eastAsia="Times New Roman" w:hAnsiTheme="minorHAnsi" w:cstheme="minorHAnsi"/>
          <w:b/>
          <w:bCs/>
        </w:rPr>
        <w:t xml:space="preserve"> &amp; temperature taken </w:t>
      </w:r>
      <w:r w:rsidR="009D45AE">
        <w:rPr>
          <w:rFonts w:asciiTheme="minorHAnsi" w:eastAsia="Times New Roman" w:hAnsiTheme="minorHAnsi" w:cstheme="minorHAnsi"/>
          <w:b/>
          <w:bCs/>
        </w:rPr>
        <w:t>upon arrival</w:t>
      </w:r>
      <w:r w:rsidRPr="009D45AE">
        <w:rPr>
          <w:rFonts w:asciiTheme="minorHAnsi" w:eastAsia="Times New Roman" w:hAnsiTheme="minorHAnsi" w:cstheme="minorHAnsi"/>
          <w:b/>
          <w:bCs/>
        </w:rPr>
        <w:t xml:space="preserve"> at work</w:t>
      </w:r>
      <w:r w:rsidR="00D37D41" w:rsidRPr="009D45AE">
        <w:rPr>
          <w:rFonts w:asciiTheme="minorHAnsi" w:eastAsia="Times New Roman" w:hAnsiTheme="minorHAnsi" w:cstheme="minorHAnsi"/>
          <w:b/>
          <w:bCs/>
        </w:rPr>
        <w:t>:</w:t>
      </w:r>
      <w:r w:rsidR="00BB6932" w:rsidRPr="009D45AE">
        <w:rPr>
          <w:rFonts w:asciiTheme="minorHAnsi" w:eastAsia="Times New Roman" w:hAnsiTheme="minorHAnsi" w:cstheme="minorHAnsi"/>
        </w:rPr>
        <w:t xml:space="preserve"> Staff cannot report to, to remain at, work or job site if sick or symptomatic (with fever, cough, and/or shortness of breath).</w:t>
      </w:r>
    </w:p>
    <w:p w14:paraId="79C6BCC9" w14:textId="3FD9C2BB" w:rsidR="00C363E8" w:rsidRPr="009D45AE" w:rsidRDefault="00BB6932"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b/>
          <w:bCs/>
        </w:rPr>
        <w:t xml:space="preserve">CCS has appointed an </w:t>
      </w:r>
      <w:r w:rsidR="00C363E8" w:rsidRPr="009D45AE">
        <w:rPr>
          <w:rFonts w:asciiTheme="minorHAnsi" w:eastAsia="Times New Roman" w:hAnsiTheme="minorHAnsi" w:cstheme="minorHAnsi"/>
          <w:b/>
          <w:bCs/>
        </w:rPr>
        <w:t>on-site Health Safety Officer</w:t>
      </w:r>
      <w:r w:rsidR="00C363E8" w:rsidRPr="009D45AE">
        <w:rPr>
          <w:rFonts w:asciiTheme="minorHAnsi" w:eastAsia="Times New Roman" w:hAnsiTheme="minorHAnsi" w:cstheme="minorHAnsi"/>
        </w:rPr>
        <w:t xml:space="preserve">. This person </w:t>
      </w:r>
      <w:r w:rsidRPr="009D45AE">
        <w:rPr>
          <w:rFonts w:asciiTheme="minorHAnsi" w:eastAsia="Times New Roman" w:hAnsiTheme="minorHAnsi" w:cstheme="minorHAnsi"/>
        </w:rPr>
        <w:t>has</w:t>
      </w:r>
      <w:r w:rsidR="00C363E8" w:rsidRPr="009D45AE">
        <w:rPr>
          <w:rFonts w:asciiTheme="minorHAnsi" w:eastAsia="Times New Roman" w:hAnsiTheme="minorHAnsi" w:cstheme="minorHAnsi"/>
        </w:rPr>
        <w:t xml:space="preserve"> the authority to stop or modify activities to ensure work conforms with the mandatory health and safety requirements. Will ensure all required documentation is completed </w:t>
      </w:r>
      <w:r w:rsidR="000F3547" w:rsidRPr="009D45AE">
        <w:rPr>
          <w:rFonts w:asciiTheme="minorHAnsi" w:eastAsia="Times New Roman" w:hAnsiTheme="minorHAnsi" w:cstheme="minorHAnsi"/>
        </w:rPr>
        <w:t>daily</w:t>
      </w:r>
      <w:r w:rsidR="00C363E8" w:rsidRPr="009D45AE">
        <w:rPr>
          <w:rFonts w:asciiTheme="minorHAnsi" w:eastAsia="Times New Roman" w:hAnsiTheme="minorHAnsi" w:cstheme="minorHAnsi"/>
        </w:rPr>
        <w:t>. *</w:t>
      </w:r>
      <w:r w:rsidR="00C363E8" w:rsidRPr="009D45AE">
        <w:rPr>
          <w:rFonts w:asciiTheme="minorHAnsi" w:eastAsia="Times New Roman" w:hAnsiTheme="minorHAnsi" w:cstheme="minorHAnsi"/>
          <w:b/>
          <w:bCs/>
        </w:rPr>
        <w:t>note</w:t>
      </w:r>
      <w:r w:rsidR="00C363E8" w:rsidRPr="009D45AE">
        <w:rPr>
          <w:rFonts w:asciiTheme="minorHAnsi" w:eastAsia="Times New Roman" w:hAnsiTheme="minorHAnsi" w:cstheme="minorHAnsi"/>
        </w:rPr>
        <w:t>*, do not mark the actual temperature, just mark ‘no’ if no temp.</w:t>
      </w:r>
      <w:r w:rsidR="00E80164" w:rsidRPr="009D45AE">
        <w:rPr>
          <w:rFonts w:asciiTheme="minorHAnsi" w:eastAsia="Times New Roman" w:hAnsiTheme="minorHAnsi" w:cstheme="minorHAnsi"/>
        </w:rPr>
        <w:t xml:space="preserve"> </w:t>
      </w:r>
      <w:proofErr w:type="gramStart"/>
      <w:r w:rsidR="00E80164" w:rsidRPr="009D45AE">
        <w:rPr>
          <w:rFonts w:asciiTheme="minorHAnsi" w:eastAsia="Times New Roman" w:hAnsiTheme="minorHAnsi" w:cstheme="minorHAnsi"/>
        </w:rPr>
        <w:t>( less</w:t>
      </w:r>
      <w:proofErr w:type="gramEnd"/>
      <w:r w:rsidR="00E80164" w:rsidRPr="009D45AE">
        <w:rPr>
          <w:rFonts w:asciiTheme="minorHAnsi" w:eastAsia="Times New Roman" w:hAnsiTheme="minorHAnsi" w:cstheme="minorHAnsi"/>
        </w:rPr>
        <w:t xml:space="preserve"> than 100.4)</w:t>
      </w:r>
      <w:r w:rsidR="00C363E8" w:rsidRPr="009D45AE">
        <w:rPr>
          <w:rFonts w:asciiTheme="minorHAnsi" w:eastAsia="Times New Roman" w:hAnsiTheme="minorHAnsi" w:cstheme="minorHAnsi"/>
        </w:rPr>
        <w:t xml:space="preserve"> People with these symptoms or combinations of symptoms may have COVID-19: Cough, Shortness of breath or difficulty breathing </w:t>
      </w:r>
      <w:r w:rsidR="004978E8">
        <w:rPr>
          <w:rFonts w:asciiTheme="minorHAnsi" w:eastAsia="Times New Roman" w:hAnsiTheme="minorHAnsi" w:cstheme="minorHAnsi"/>
        </w:rPr>
        <w:t>o</w:t>
      </w:r>
      <w:r w:rsidR="00C363E8" w:rsidRPr="009D45AE">
        <w:rPr>
          <w:rFonts w:asciiTheme="minorHAnsi" w:eastAsia="Times New Roman" w:hAnsiTheme="minorHAnsi" w:cstheme="minorHAnsi"/>
        </w:rPr>
        <w:t xml:space="preserve">r at least two of these </w:t>
      </w:r>
      <w:r w:rsidR="00EB3344" w:rsidRPr="009D45AE">
        <w:rPr>
          <w:rFonts w:asciiTheme="minorHAnsi" w:eastAsia="Times New Roman" w:hAnsiTheme="minorHAnsi" w:cstheme="minorHAnsi"/>
        </w:rPr>
        <w:t xml:space="preserve">symptoms: </w:t>
      </w:r>
      <w:r w:rsidR="004978E8">
        <w:rPr>
          <w:rFonts w:asciiTheme="minorHAnsi" w:eastAsia="Times New Roman" w:hAnsiTheme="minorHAnsi" w:cstheme="minorHAnsi"/>
        </w:rPr>
        <w:t>f</w:t>
      </w:r>
      <w:r w:rsidR="00EB3344" w:rsidRPr="009D45AE">
        <w:rPr>
          <w:rFonts w:asciiTheme="minorHAnsi" w:eastAsia="Times New Roman" w:hAnsiTheme="minorHAnsi" w:cstheme="minorHAnsi"/>
        </w:rPr>
        <w:t>ever</w:t>
      </w:r>
      <w:r w:rsidR="00C363E8" w:rsidRPr="009D45AE">
        <w:rPr>
          <w:rFonts w:asciiTheme="minorHAnsi" w:eastAsia="Times New Roman" w:hAnsiTheme="minorHAnsi" w:cstheme="minorHAnsi"/>
        </w:rPr>
        <w:t xml:space="preserve">, </w:t>
      </w:r>
      <w:r w:rsidR="004978E8">
        <w:rPr>
          <w:rFonts w:asciiTheme="minorHAnsi" w:eastAsia="Times New Roman" w:hAnsiTheme="minorHAnsi" w:cstheme="minorHAnsi"/>
        </w:rPr>
        <w:t>c</w:t>
      </w:r>
      <w:r w:rsidR="00C363E8" w:rsidRPr="009D45AE">
        <w:rPr>
          <w:rFonts w:asciiTheme="minorHAnsi" w:eastAsia="Times New Roman" w:hAnsiTheme="minorHAnsi" w:cstheme="minorHAnsi"/>
        </w:rPr>
        <w:t xml:space="preserve">hills, </w:t>
      </w:r>
      <w:r w:rsidR="004978E8">
        <w:rPr>
          <w:rFonts w:asciiTheme="minorHAnsi" w:eastAsia="Times New Roman" w:hAnsiTheme="minorHAnsi" w:cstheme="minorHAnsi"/>
        </w:rPr>
        <w:t>r</w:t>
      </w:r>
      <w:r w:rsidR="00C363E8" w:rsidRPr="009D45AE">
        <w:rPr>
          <w:rFonts w:asciiTheme="minorHAnsi" w:eastAsia="Times New Roman" w:hAnsiTheme="minorHAnsi" w:cstheme="minorHAnsi"/>
        </w:rPr>
        <w:t xml:space="preserve">epeated shaking with chills, </w:t>
      </w:r>
      <w:r w:rsidR="004978E8">
        <w:rPr>
          <w:rFonts w:asciiTheme="minorHAnsi" w:eastAsia="Times New Roman" w:hAnsiTheme="minorHAnsi" w:cstheme="minorHAnsi"/>
        </w:rPr>
        <w:t>m</w:t>
      </w:r>
      <w:r w:rsidR="00C363E8" w:rsidRPr="009D45AE">
        <w:rPr>
          <w:rFonts w:asciiTheme="minorHAnsi" w:eastAsia="Times New Roman" w:hAnsiTheme="minorHAnsi" w:cstheme="minorHAnsi"/>
        </w:rPr>
        <w:t xml:space="preserve">uscle pain, </w:t>
      </w:r>
      <w:r w:rsidR="004978E8">
        <w:rPr>
          <w:rFonts w:asciiTheme="minorHAnsi" w:eastAsia="Times New Roman" w:hAnsiTheme="minorHAnsi" w:cstheme="minorHAnsi"/>
        </w:rPr>
        <w:t>h</w:t>
      </w:r>
      <w:r w:rsidR="00C363E8" w:rsidRPr="009D45AE">
        <w:rPr>
          <w:rFonts w:asciiTheme="minorHAnsi" w:eastAsia="Times New Roman" w:hAnsiTheme="minorHAnsi" w:cstheme="minorHAnsi"/>
        </w:rPr>
        <w:t xml:space="preserve">eadache, </w:t>
      </w:r>
      <w:r w:rsidR="004978E8">
        <w:rPr>
          <w:rFonts w:asciiTheme="minorHAnsi" w:eastAsia="Times New Roman" w:hAnsiTheme="minorHAnsi" w:cstheme="minorHAnsi"/>
        </w:rPr>
        <w:t>s</w:t>
      </w:r>
      <w:r w:rsidR="00C363E8" w:rsidRPr="009D45AE">
        <w:rPr>
          <w:rFonts w:asciiTheme="minorHAnsi" w:eastAsia="Times New Roman" w:hAnsiTheme="minorHAnsi" w:cstheme="minorHAnsi"/>
        </w:rPr>
        <w:t xml:space="preserve">ore throat, </w:t>
      </w:r>
      <w:r w:rsidR="004978E8">
        <w:rPr>
          <w:rFonts w:asciiTheme="minorHAnsi" w:eastAsia="Times New Roman" w:hAnsiTheme="minorHAnsi" w:cstheme="minorHAnsi"/>
        </w:rPr>
        <w:t>n</w:t>
      </w:r>
      <w:r w:rsidR="00C363E8" w:rsidRPr="009D45AE">
        <w:rPr>
          <w:rFonts w:asciiTheme="minorHAnsi" w:eastAsia="Times New Roman" w:hAnsiTheme="minorHAnsi" w:cstheme="minorHAnsi"/>
        </w:rPr>
        <w:t>ew loss of taste or smell</w:t>
      </w:r>
    </w:p>
    <w:p w14:paraId="584567C6" w14:textId="6ADB0255"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b/>
          <w:bCs/>
        </w:rPr>
        <w:t xml:space="preserve">Staff </w:t>
      </w:r>
      <w:r w:rsidR="004978E8">
        <w:rPr>
          <w:rFonts w:asciiTheme="minorHAnsi" w:eastAsia="Times New Roman" w:hAnsiTheme="minorHAnsi" w:cstheme="minorHAnsi"/>
          <w:b/>
          <w:bCs/>
        </w:rPr>
        <w:t xml:space="preserve">will </w:t>
      </w:r>
      <w:r w:rsidRPr="009D45AE">
        <w:rPr>
          <w:rFonts w:asciiTheme="minorHAnsi" w:eastAsia="Times New Roman" w:hAnsiTheme="minorHAnsi" w:cstheme="minorHAnsi"/>
          <w:b/>
          <w:bCs/>
        </w:rPr>
        <w:t>wear mask</w:t>
      </w:r>
      <w:r w:rsidR="00A733C0">
        <w:rPr>
          <w:rFonts w:asciiTheme="minorHAnsi" w:eastAsia="Times New Roman" w:hAnsiTheme="minorHAnsi" w:cstheme="minorHAnsi"/>
          <w:b/>
          <w:bCs/>
        </w:rPr>
        <w:t xml:space="preserve"> per current CDC guidance</w:t>
      </w:r>
      <w:r w:rsidR="00EB3344" w:rsidRPr="009D45AE">
        <w:rPr>
          <w:rFonts w:asciiTheme="minorHAnsi" w:eastAsia="Times New Roman" w:hAnsiTheme="minorHAnsi" w:cstheme="minorHAnsi"/>
          <w:b/>
          <w:bCs/>
        </w:rPr>
        <w:t xml:space="preserve"> over nose and mouth </w:t>
      </w:r>
      <w:r w:rsidRPr="009D45AE">
        <w:rPr>
          <w:rFonts w:asciiTheme="minorHAnsi" w:eastAsia="Times New Roman" w:hAnsiTheme="minorHAnsi" w:cstheme="minorHAnsi"/>
        </w:rPr>
        <w:t xml:space="preserve">when in the presence of others on the job and observe strict </w:t>
      </w:r>
      <w:r w:rsidR="00FC2C1A" w:rsidRPr="009D45AE">
        <w:rPr>
          <w:rFonts w:asciiTheme="minorHAnsi" w:eastAsia="Times New Roman" w:hAnsiTheme="minorHAnsi" w:cstheme="minorHAnsi"/>
        </w:rPr>
        <w:t>physica</w:t>
      </w:r>
      <w:r w:rsidRPr="009D45AE">
        <w:rPr>
          <w:rFonts w:asciiTheme="minorHAnsi" w:eastAsia="Times New Roman" w:hAnsiTheme="minorHAnsi" w:cstheme="minorHAnsi"/>
        </w:rPr>
        <w:t xml:space="preserve">l distancing of </w:t>
      </w:r>
      <w:r w:rsidRPr="009D45AE">
        <w:rPr>
          <w:rFonts w:asciiTheme="minorHAnsi" w:eastAsia="Times New Roman" w:hAnsiTheme="minorHAnsi" w:cstheme="minorHAnsi"/>
          <w:b/>
          <w:bCs/>
        </w:rPr>
        <w:t>6 feet</w:t>
      </w:r>
      <w:r w:rsidR="00E80164" w:rsidRPr="009D45AE">
        <w:rPr>
          <w:rFonts w:asciiTheme="minorHAnsi" w:eastAsia="Times New Roman" w:hAnsiTheme="minorHAnsi" w:cstheme="minorHAnsi"/>
          <w:b/>
          <w:bCs/>
        </w:rPr>
        <w:t xml:space="preserve"> </w:t>
      </w:r>
      <w:r w:rsidR="000F3547" w:rsidRPr="009D45AE">
        <w:rPr>
          <w:rFonts w:asciiTheme="minorHAnsi" w:eastAsia="Times New Roman" w:hAnsiTheme="minorHAnsi" w:cstheme="minorHAnsi"/>
          <w:b/>
          <w:bCs/>
        </w:rPr>
        <w:t xml:space="preserve">minimum </w:t>
      </w:r>
      <w:r w:rsidR="000F3547" w:rsidRPr="009D45AE">
        <w:rPr>
          <w:rFonts w:asciiTheme="minorHAnsi" w:eastAsia="Times New Roman" w:hAnsiTheme="minorHAnsi" w:cstheme="minorHAnsi"/>
        </w:rPr>
        <w:t>while</w:t>
      </w:r>
      <w:r w:rsidRPr="009D45AE">
        <w:rPr>
          <w:rFonts w:asciiTheme="minorHAnsi" w:eastAsia="Times New Roman" w:hAnsiTheme="minorHAnsi" w:cstheme="minorHAnsi"/>
        </w:rPr>
        <w:t xml:space="preserve"> on the job. </w:t>
      </w:r>
    </w:p>
    <w:p w14:paraId="79AB0166" w14:textId="049393A5"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b/>
          <w:bCs/>
        </w:rPr>
        <w:t>Staff will Hand sanitize</w:t>
      </w:r>
      <w:r w:rsidRPr="009D45AE">
        <w:rPr>
          <w:rFonts w:asciiTheme="minorHAnsi" w:eastAsia="Times New Roman" w:hAnsiTheme="minorHAnsi" w:cstheme="minorHAnsi"/>
        </w:rPr>
        <w:t xml:space="preserve"> before entering or leaving the buildin</w:t>
      </w:r>
      <w:r w:rsidR="00843E07" w:rsidRPr="009D45AE">
        <w:rPr>
          <w:rFonts w:asciiTheme="minorHAnsi" w:eastAsia="Times New Roman" w:hAnsiTheme="minorHAnsi" w:cstheme="minorHAnsi"/>
        </w:rPr>
        <w:t>g a</w:t>
      </w:r>
      <w:r w:rsidRPr="009D45AE">
        <w:rPr>
          <w:rFonts w:asciiTheme="minorHAnsi" w:eastAsia="Times New Roman" w:hAnsiTheme="minorHAnsi" w:cstheme="minorHAnsi"/>
        </w:rPr>
        <w:t xml:space="preserve">nd </w:t>
      </w:r>
      <w:r w:rsidR="00843E07" w:rsidRPr="009D45AE">
        <w:rPr>
          <w:rFonts w:asciiTheme="minorHAnsi" w:eastAsia="Times New Roman" w:hAnsiTheme="minorHAnsi" w:cstheme="minorHAnsi"/>
        </w:rPr>
        <w:t>exercise</w:t>
      </w:r>
      <w:r w:rsidR="00513BE5" w:rsidRPr="009D45AE">
        <w:rPr>
          <w:rFonts w:asciiTheme="minorHAnsi" w:eastAsia="Times New Roman" w:hAnsiTheme="minorHAnsi" w:cstheme="minorHAnsi"/>
        </w:rPr>
        <w:t xml:space="preserve"> </w:t>
      </w:r>
      <w:r w:rsidRPr="009D45AE">
        <w:rPr>
          <w:rFonts w:asciiTheme="minorHAnsi" w:eastAsia="Times New Roman" w:hAnsiTheme="minorHAnsi" w:cstheme="minorHAnsi"/>
        </w:rPr>
        <w:t xml:space="preserve">frequent </w:t>
      </w:r>
      <w:r w:rsidRPr="009D45AE">
        <w:rPr>
          <w:rFonts w:asciiTheme="minorHAnsi" w:eastAsia="Times New Roman" w:hAnsiTheme="minorHAnsi" w:cstheme="minorHAnsi"/>
          <w:b/>
          <w:bCs/>
        </w:rPr>
        <w:t>hand washing</w:t>
      </w:r>
      <w:r w:rsidRPr="009D45AE">
        <w:rPr>
          <w:rFonts w:asciiTheme="minorHAnsi" w:eastAsia="Times New Roman" w:hAnsiTheme="minorHAnsi" w:cstheme="minorHAnsi"/>
        </w:rPr>
        <w:t xml:space="preserve"> throughout the day.</w:t>
      </w:r>
    </w:p>
    <w:p w14:paraId="3061AA87" w14:textId="38004AA6"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b/>
          <w:bCs/>
        </w:rPr>
        <w:t>All common spaces and equipment</w:t>
      </w:r>
      <w:r w:rsidRPr="009D45AE">
        <w:rPr>
          <w:rFonts w:asciiTheme="minorHAnsi" w:eastAsia="Times New Roman" w:hAnsiTheme="minorHAnsi" w:cstheme="minorHAnsi"/>
        </w:rPr>
        <w:t xml:space="preserve">, including bathrooms, frequently touched surfaces and doors, </w:t>
      </w:r>
      <w:proofErr w:type="gramStart"/>
      <w:r w:rsidRPr="009D45AE">
        <w:rPr>
          <w:rFonts w:asciiTheme="minorHAnsi" w:eastAsia="Times New Roman" w:hAnsiTheme="minorHAnsi" w:cstheme="minorHAnsi"/>
        </w:rPr>
        <w:t>tools</w:t>
      </w:r>
      <w:proofErr w:type="gramEnd"/>
      <w:r w:rsidRPr="009D45AE">
        <w:rPr>
          <w:rFonts w:asciiTheme="minorHAnsi" w:eastAsia="Times New Roman" w:hAnsiTheme="minorHAnsi" w:cstheme="minorHAnsi"/>
        </w:rPr>
        <w:t xml:space="preserve"> and equipment, </w:t>
      </w:r>
      <w:r w:rsidRPr="009D45AE">
        <w:rPr>
          <w:rFonts w:asciiTheme="minorHAnsi" w:eastAsia="Times New Roman" w:hAnsiTheme="minorHAnsi" w:cstheme="minorHAnsi"/>
          <w:b/>
          <w:bCs/>
        </w:rPr>
        <w:t xml:space="preserve">must be cleaned and disinfected </w:t>
      </w:r>
      <w:r w:rsidR="00EB3344" w:rsidRPr="009D45AE">
        <w:rPr>
          <w:rFonts w:asciiTheme="minorHAnsi" w:eastAsia="Times New Roman" w:hAnsiTheme="minorHAnsi" w:cstheme="minorHAnsi"/>
        </w:rPr>
        <w:t xml:space="preserve">with provided anti-viral wipes </w:t>
      </w:r>
      <w:r w:rsidR="00785C6D">
        <w:rPr>
          <w:rFonts w:asciiTheme="minorHAnsi" w:eastAsia="Times New Roman" w:hAnsiTheme="minorHAnsi" w:cstheme="minorHAnsi"/>
        </w:rPr>
        <w:t>once per day</w:t>
      </w:r>
      <w:r w:rsidRPr="009D45AE">
        <w:rPr>
          <w:rFonts w:asciiTheme="minorHAnsi" w:eastAsia="Times New Roman" w:hAnsiTheme="minorHAnsi" w:cstheme="minorHAnsi"/>
        </w:rPr>
        <w:t xml:space="preserve"> and prior to transfer from one person to another. </w:t>
      </w:r>
    </w:p>
    <w:p w14:paraId="2DD7DC47" w14:textId="074B5D9E"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No congregation of</w:t>
      </w:r>
      <w:r w:rsidR="00E80164" w:rsidRPr="009D45AE">
        <w:rPr>
          <w:rFonts w:asciiTheme="minorHAnsi" w:eastAsia="Times New Roman" w:hAnsiTheme="minorHAnsi" w:cstheme="minorHAnsi"/>
        </w:rPr>
        <w:t xml:space="preserve"> more than five</w:t>
      </w:r>
      <w:r w:rsidRPr="009D45AE">
        <w:rPr>
          <w:rFonts w:asciiTheme="minorHAnsi" w:eastAsia="Times New Roman" w:hAnsiTheme="minorHAnsi" w:cstheme="minorHAnsi"/>
        </w:rPr>
        <w:t xml:space="preserve"> employees is allowed</w:t>
      </w:r>
      <w:r w:rsidR="00E80164" w:rsidRPr="009D45AE">
        <w:rPr>
          <w:rFonts w:asciiTheme="minorHAnsi" w:eastAsia="Times New Roman" w:hAnsiTheme="minorHAnsi" w:cstheme="minorHAnsi"/>
        </w:rPr>
        <w:t xml:space="preserve"> in common areas</w:t>
      </w:r>
      <w:r w:rsidR="00FC2C1A" w:rsidRPr="009D45AE">
        <w:rPr>
          <w:rFonts w:asciiTheme="minorHAnsi" w:eastAsia="Times New Roman" w:hAnsiTheme="minorHAnsi" w:cstheme="minorHAnsi"/>
        </w:rPr>
        <w:t>, and only when physical distancing.</w:t>
      </w:r>
    </w:p>
    <w:p w14:paraId="4D2A6476" w14:textId="39E07037"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 xml:space="preserve">No more than 2 people shall occupy one vehicle when conducting work. </w:t>
      </w:r>
      <w:r w:rsidR="00E80164" w:rsidRPr="009D45AE">
        <w:rPr>
          <w:rFonts w:asciiTheme="minorHAnsi" w:eastAsia="Times New Roman" w:hAnsiTheme="minorHAnsi" w:cstheme="minorHAnsi"/>
        </w:rPr>
        <w:t>Passenger should ride in back whenever possible</w:t>
      </w:r>
      <w:r w:rsidR="00FC2C1A" w:rsidRPr="009D45AE">
        <w:rPr>
          <w:rFonts w:asciiTheme="minorHAnsi" w:eastAsia="Times New Roman" w:hAnsiTheme="minorHAnsi" w:cstheme="minorHAnsi"/>
        </w:rPr>
        <w:t xml:space="preserve"> with windows open.</w:t>
      </w:r>
    </w:p>
    <w:p w14:paraId="6E5CE672" w14:textId="0E61F43F" w:rsidR="00C363E8" w:rsidRPr="009D45AE" w:rsidRDefault="00E80164"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CCS</w:t>
      </w:r>
      <w:r w:rsidR="00C363E8" w:rsidRPr="009D45AE">
        <w:rPr>
          <w:rFonts w:asciiTheme="minorHAnsi" w:eastAsia="Times New Roman" w:hAnsiTheme="minorHAnsi" w:cstheme="minorHAnsi"/>
        </w:rPr>
        <w:t xml:space="preserve"> shall continue procedures to support work from home and telecommuting for all workers to the extent possible.</w:t>
      </w:r>
    </w:p>
    <w:p w14:paraId="7D018C9C" w14:textId="688CBD36" w:rsidR="00C363E8" w:rsidRPr="009D45AE" w:rsidRDefault="00E80164"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 xml:space="preserve">All CCS </w:t>
      </w:r>
      <w:r w:rsidR="00C363E8" w:rsidRPr="009D45AE">
        <w:rPr>
          <w:rFonts w:asciiTheme="minorHAnsi" w:eastAsia="Times New Roman" w:hAnsiTheme="minorHAnsi" w:cstheme="minorHAnsi"/>
        </w:rPr>
        <w:t xml:space="preserve">employees </w:t>
      </w:r>
      <w:r w:rsidRPr="009D45AE">
        <w:rPr>
          <w:rFonts w:asciiTheme="minorHAnsi" w:eastAsia="Times New Roman" w:hAnsiTheme="minorHAnsi" w:cstheme="minorHAnsi"/>
        </w:rPr>
        <w:t xml:space="preserve">shall </w:t>
      </w:r>
      <w:r w:rsidR="00C363E8" w:rsidRPr="009D45AE">
        <w:rPr>
          <w:rFonts w:asciiTheme="minorHAnsi" w:eastAsia="Times New Roman" w:hAnsiTheme="minorHAnsi" w:cstheme="minorHAnsi"/>
        </w:rPr>
        <w:t>complet</w:t>
      </w:r>
      <w:r w:rsidRPr="009D45AE">
        <w:rPr>
          <w:rFonts w:asciiTheme="minorHAnsi" w:eastAsia="Times New Roman" w:hAnsiTheme="minorHAnsi" w:cstheme="minorHAnsi"/>
        </w:rPr>
        <w:t xml:space="preserve">e Covid related </w:t>
      </w:r>
      <w:r w:rsidR="00EB3344" w:rsidRPr="009D45AE">
        <w:rPr>
          <w:rFonts w:asciiTheme="minorHAnsi" w:eastAsia="Times New Roman" w:hAnsiTheme="minorHAnsi" w:cstheme="minorHAnsi"/>
        </w:rPr>
        <w:t>*</w:t>
      </w:r>
      <w:r w:rsidRPr="009D45AE">
        <w:rPr>
          <w:rFonts w:asciiTheme="minorHAnsi" w:eastAsia="Times New Roman" w:hAnsiTheme="minorHAnsi" w:cstheme="minorHAnsi"/>
        </w:rPr>
        <w:t>VOSHA training.</w:t>
      </w:r>
    </w:p>
    <w:p w14:paraId="3F7C3DC6" w14:textId="7537EC74"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Limit staff travel between multiple sites</w:t>
      </w:r>
      <w:r w:rsidR="00FF31AD" w:rsidRPr="009D45AE">
        <w:rPr>
          <w:rFonts w:asciiTheme="minorHAnsi" w:eastAsia="Times New Roman" w:hAnsiTheme="minorHAnsi" w:cstheme="minorHAnsi"/>
        </w:rPr>
        <w:t xml:space="preserve"> on any given day</w:t>
      </w:r>
      <w:r w:rsidRPr="009D45AE">
        <w:rPr>
          <w:rFonts w:asciiTheme="minorHAnsi" w:eastAsia="Times New Roman" w:hAnsiTheme="minorHAnsi" w:cstheme="minorHAnsi"/>
        </w:rPr>
        <w:t>.</w:t>
      </w:r>
    </w:p>
    <w:p w14:paraId="1C5AAD93" w14:textId="77777777"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Face-to-face staff meetings should be limited, and physical distancing must be observed.</w:t>
      </w:r>
    </w:p>
    <w:p w14:paraId="5DC18F4E" w14:textId="06DF5482" w:rsidR="00C363E8" w:rsidRPr="009D45AE" w:rsidRDefault="00C363E8"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When working inside, open doors and windows to promote air flow to the greatest extent possible.</w:t>
      </w:r>
    </w:p>
    <w:p w14:paraId="40B9BFAA" w14:textId="325D9F00" w:rsidR="00070DF1" w:rsidRPr="00052185" w:rsidRDefault="00070DF1" w:rsidP="00C363E8">
      <w:pPr>
        <w:pStyle w:val="ListParagraph"/>
        <w:numPr>
          <w:ilvl w:val="0"/>
          <w:numId w:val="1"/>
        </w:numPr>
        <w:rPr>
          <w:rFonts w:asciiTheme="minorHAnsi" w:eastAsia="Times New Roman" w:hAnsiTheme="minorHAnsi" w:cstheme="minorHAnsi"/>
        </w:rPr>
      </w:pPr>
      <w:r w:rsidRPr="00052185">
        <w:rPr>
          <w:rFonts w:asciiTheme="minorHAnsi" w:eastAsia="Times New Roman" w:hAnsiTheme="minorHAnsi" w:cstheme="minorHAnsi"/>
        </w:rPr>
        <w:t xml:space="preserve">Where there are shared offices </w:t>
      </w:r>
      <w:proofErr w:type="gramStart"/>
      <w:r w:rsidRPr="00052185">
        <w:rPr>
          <w:rFonts w:asciiTheme="minorHAnsi" w:eastAsia="Times New Roman" w:hAnsiTheme="minorHAnsi" w:cstheme="minorHAnsi"/>
        </w:rPr>
        <w:t>office-mates</w:t>
      </w:r>
      <w:proofErr w:type="gramEnd"/>
      <w:r w:rsidRPr="00052185">
        <w:rPr>
          <w:rFonts w:asciiTheme="minorHAnsi" w:eastAsia="Times New Roman" w:hAnsiTheme="minorHAnsi" w:cstheme="minorHAnsi"/>
        </w:rPr>
        <w:t xml:space="preserve"> will </w:t>
      </w:r>
      <w:r w:rsidR="00E42839" w:rsidRPr="00052185">
        <w:rPr>
          <w:rFonts w:asciiTheme="minorHAnsi" w:eastAsia="Times New Roman" w:hAnsiTheme="minorHAnsi" w:cstheme="minorHAnsi"/>
        </w:rPr>
        <w:t>schedule alternating days in the office</w:t>
      </w:r>
      <w:r w:rsidR="00361B25" w:rsidRPr="00052185">
        <w:rPr>
          <w:rFonts w:asciiTheme="minorHAnsi" w:eastAsia="Times New Roman" w:hAnsiTheme="minorHAnsi" w:cstheme="minorHAnsi"/>
        </w:rPr>
        <w:t>.</w:t>
      </w:r>
    </w:p>
    <w:p w14:paraId="35C78681" w14:textId="6B887F58" w:rsidR="00E42839" w:rsidRPr="009D45AE" w:rsidRDefault="00E42839"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Larger meetings will still be via online platforms</w:t>
      </w:r>
    </w:p>
    <w:p w14:paraId="6E8A3E0A" w14:textId="5A97CE7C" w:rsidR="00A7311A" w:rsidRPr="009D45AE" w:rsidRDefault="00A7311A"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 xml:space="preserve">Increase air circulation in areas where there will be high density and prolonged durations. Alternate lunch schedules to limit capacities. Change work schedules to allow for less staff to be in the same place at the same time. Encourage 10 minute (fresh air / </w:t>
      </w:r>
      <w:r w:rsidR="000F3547" w:rsidRPr="009D45AE">
        <w:rPr>
          <w:rFonts w:asciiTheme="minorHAnsi" w:eastAsia="Times New Roman" w:hAnsiTheme="minorHAnsi" w:cstheme="minorHAnsi"/>
        </w:rPr>
        <w:t>outdoor) breaks</w:t>
      </w:r>
      <w:r w:rsidRPr="009D45AE">
        <w:rPr>
          <w:rFonts w:asciiTheme="minorHAnsi" w:eastAsia="Times New Roman" w:hAnsiTheme="minorHAnsi" w:cstheme="minorHAnsi"/>
        </w:rPr>
        <w:t xml:space="preserve"> every 90 minutes work time</w:t>
      </w:r>
      <w:r w:rsidR="000F3547">
        <w:rPr>
          <w:rFonts w:asciiTheme="minorHAnsi" w:eastAsia="Times New Roman" w:hAnsiTheme="minorHAnsi" w:cstheme="minorHAnsi"/>
        </w:rPr>
        <w:t>.</w:t>
      </w:r>
    </w:p>
    <w:p w14:paraId="1E37D717" w14:textId="77777777" w:rsidR="00271CC3" w:rsidRDefault="00FF31AD" w:rsidP="00C363E8">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t xml:space="preserve">Vendors will continue to leave deliveries outside.  </w:t>
      </w:r>
    </w:p>
    <w:p w14:paraId="681AFFE8" w14:textId="280B906C" w:rsidR="007633BB" w:rsidRPr="009D45AE" w:rsidRDefault="00FF31AD" w:rsidP="00EB3344">
      <w:pPr>
        <w:pStyle w:val="ListParagraph"/>
        <w:numPr>
          <w:ilvl w:val="0"/>
          <w:numId w:val="1"/>
        </w:numPr>
        <w:rPr>
          <w:rFonts w:asciiTheme="minorHAnsi" w:eastAsia="Times New Roman" w:hAnsiTheme="minorHAnsi" w:cstheme="minorHAnsi"/>
        </w:rPr>
      </w:pPr>
      <w:r w:rsidRPr="009D45AE">
        <w:rPr>
          <w:rFonts w:asciiTheme="minorHAnsi" w:eastAsia="Times New Roman" w:hAnsiTheme="minorHAnsi" w:cstheme="minorHAnsi"/>
        </w:rPr>
        <w:lastRenderedPageBreak/>
        <w:t>CCS will c</w:t>
      </w:r>
      <w:r w:rsidR="00C363E8" w:rsidRPr="009D45AE">
        <w:rPr>
          <w:rFonts w:asciiTheme="minorHAnsi" w:eastAsia="Times New Roman" w:hAnsiTheme="minorHAnsi" w:cstheme="minorHAnsi"/>
        </w:rPr>
        <w:t xml:space="preserve">onsider accommodations for employees at higher risk </w:t>
      </w:r>
      <w:r w:rsidRPr="009D45AE">
        <w:rPr>
          <w:rFonts w:asciiTheme="minorHAnsi" w:eastAsia="Times New Roman" w:hAnsiTheme="minorHAnsi" w:cstheme="minorHAnsi"/>
        </w:rPr>
        <w:t>for</w:t>
      </w:r>
      <w:r w:rsidR="00C363E8" w:rsidRPr="009D45AE">
        <w:rPr>
          <w:rFonts w:asciiTheme="minorHAnsi" w:eastAsia="Times New Roman" w:hAnsiTheme="minorHAnsi" w:cstheme="minorHAnsi"/>
        </w:rPr>
        <w:t xml:space="preserve"> COVID-19 infection (as currently defined by the CDC) to work remotely or have a job tasks that minimize public interaction. Supervisor should let </w:t>
      </w:r>
      <w:r w:rsidR="00EB3344" w:rsidRPr="009D45AE">
        <w:rPr>
          <w:rFonts w:asciiTheme="minorHAnsi" w:eastAsia="Times New Roman" w:hAnsiTheme="minorHAnsi" w:cstheme="minorHAnsi"/>
        </w:rPr>
        <w:t>Director of Operations</w:t>
      </w:r>
      <w:r w:rsidR="00C363E8" w:rsidRPr="009D45AE">
        <w:rPr>
          <w:rFonts w:asciiTheme="minorHAnsi" w:eastAsia="Times New Roman" w:hAnsiTheme="minorHAnsi" w:cstheme="minorHAnsi"/>
        </w:rPr>
        <w:t xml:space="preserve"> or ED know of any staff members that will require accommodations or anyone who is requesting special work arrangements</w:t>
      </w:r>
      <w:r w:rsidR="00EB3344" w:rsidRPr="009D45AE">
        <w:rPr>
          <w:rFonts w:asciiTheme="minorHAnsi" w:eastAsia="Times New Roman" w:hAnsiTheme="minorHAnsi" w:cstheme="minorHAnsi"/>
        </w:rPr>
        <w:t>.</w:t>
      </w:r>
    </w:p>
    <w:p w14:paraId="6C98E94A" w14:textId="77777777" w:rsidR="00B16AF8" w:rsidRDefault="00B16AF8" w:rsidP="00B16AF8">
      <w:pPr>
        <w:ind w:left="360"/>
        <w:rPr>
          <w:rFonts w:eastAsia="Times New Roman"/>
        </w:rPr>
      </w:pPr>
    </w:p>
    <w:p w14:paraId="51667CAB" w14:textId="77777777" w:rsidR="00F54282" w:rsidRDefault="00F54282" w:rsidP="001337C7">
      <w:pPr>
        <w:rPr>
          <w:b/>
          <w:sz w:val="24"/>
          <w:szCs w:val="24"/>
        </w:rPr>
      </w:pPr>
    </w:p>
    <w:p w14:paraId="124D0A0D" w14:textId="7B4BBDE5" w:rsidR="00267F00" w:rsidRDefault="003150BF" w:rsidP="00594F4D">
      <w:pPr>
        <w:pStyle w:val="Head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70932494"/>
      <w:r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2   </w:t>
      </w:r>
      <w:r w:rsidR="00267F00"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Direct Work Guidelines</w:t>
      </w:r>
      <w:bookmarkEnd w:id="1"/>
    </w:p>
    <w:p w14:paraId="23C0F53A" w14:textId="3C8C6F70" w:rsidR="00247D9A" w:rsidRDefault="00247D9A" w:rsidP="00247D9A"/>
    <w:p w14:paraId="319A074C" w14:textId="77777777" w:rsidR="000D599F" w:rsidRDefault="000D599F" w:rsidP="000D599F">
      <w:pPr>
        <w:rPr>
          <w:rFonts w:eastAsia="Calibri"/>
          <w:color w:val="000000"/>
        </w:rPr>
      </w:pPr>
      <w:proofErr w:type="gramStart"/>
      <w:r>
        <w:rPr>
          <w:bCs/>
        </w:rPr>
        <w:t>In an effort to</w:t>
      </w:r>
      <w:proofErr w:type="gramEnd"/>
      <w:r>
        <w:rPr>
          <w:bCs/>
        </w:rPr>
        <w:t xml:space="preserve"> keep the CCS community safe, we will be returning to partial in-person employment and community services as deemed necessary.</w:t>
      </w:r>
      <w:r w:rsidRPr="00492986">
        <w:rPr>
          <w:bCs/>
        </w:rPr>
        <w:t xml:space="preserve"> </w:t>
      </w:r>
      <w:r>
        <w:rPr>
          <w:bCs/>
        </w:rPr>
        <w:t>We will continue to provide virtual and remote supports to meet individual needs.</w:t>
      </w:r>
      <w:r w:rsidRPr="00D679EC">
        <w:rPr>
          <w:rFonts w:eastAsia="Calibri"/>
          <w:color w:val="000000"/>
        </w:rPr>
        <w:t xml:space="preserve"> </w:t>
      </w:r>
    </w:p>
    <w:p w14:paraId="7D16BBA2" w14:textId="77777777" w:rsidR="000D599F" w:rsidRDefault="000D599F" w:rsidP="000D599F">
      <w:pPr>
        <w:rPr>
          <w:rFonts w:eastAsia="Calibri"/>
          <w:color w:val="000000"/>
        </w:rPr>
      </w:pPr>
    </w:p>
    <w:p w14:paraId="6C292B90" w14:textId="77777777" w:rsidR="000D599F" w:rsidRDefault="000D599F" w:rsidP="000D599F">
      <w:pPr>
        <w:rPr>
          <w:bCs/>
        </w:rPr>
      </w:pPr>
      <w:r>
        <w:rPr>
          <w:bCs/>
        </w:rPr>
        <w:t>CCS will use the following S</w:t>
      </w:r>
      <w:r w:rsidRPr="00865C41">
        <w:rPr>
          <w:bCs/>
        </w:rPr>
        <w:t>tate-defined essential supports</w:t>
      </w:r>
      <w:r>
        <w:rPr>
          <w:bCs/>
        </w:rPr>
        <w:t xml:space="preserve"> as criteria to determine this phase of in-person supports. </w:t>
      </w:r>
    </w:p>
    <w:p w14:paraId="02791AF1" w14:textId="77777777" w:rsidR="000D599F" w:rsidRPr="00150353" w:rsidRDefault="000D599F" w:rsidP="000D599F">
      <w:pPr>
        <w:numPr>
          <w:ilvl w:val="1"/>
          <w:numId w:val="8"/>
        </w:numPr>
        <w:rPr>
          <w:rFonts w:eastAsia="Calibri"/>
          <w:color w:val="000000"/>
        </w:rPr>
      </w:pPr>
      <w:r w:rsidRPr="00150353">
        <w:rPr>
          <w:rFonts w:eastAsia="Calibri"/>
          <w:color w:val="000000"/>
        </w:rPr>
        <w:t>Isolation is impacting wellbeing</w:t>
      </w:r>
    </w:p>
    <w:p w14:paraId="7B0B4B1E" w14:textId="77777777" w:rsidR="000D599F" w:rsidRPr="00150353" w:rsidRDefault="000D599F" w:rsidP="000D599F">
      <w:pPr>
        <w:numPr>
          <w:ilvl w:val="1"/>
          <w:numId w:val="8"/>
        </w:numPr>
        <w:rPr>
          <w:rFonts w:eastAsia="Calibri"/>
          <w:color w:val="000000"/>
        </w:rPr>
      </w:pPr>
      <w:r w:rsidRPr="00150353">
        <w:rPr>
          <w:rFonts w:eastAsia="Calibri"/>
          <w:color w:val="000000"/>
        </w:rPr>
        <w:t>Suicide or risk of dangerous behavior</w:t>
      </w:r>
    </w:p>
    <w:p w14:paraId="7B4DA73F" w14:textId="77777777" w:rsidR="000D599F" w:rsidRPr="00150353" w:rsidRDefault="000D599F" w:rsidP="000D599F">
      <w:pPr>
        <w:numPr>
          <w:ilvl w:val="1"/>
          <w:numId w:val="8"/>
        </w:numPr>
        <w:rPr>
          <w:rFonts w:eastAsia="Calibri"/>
          <w:color w:val="000000"/>
        </w:rPr>
      </w:pPr>
      <w:r w:rsidRPr="00150353">
        <w:rPr>
          <w:rFonts w:eastAsia="Calibri"/>
          <w:color w:val="000000"/>
        </w:rPr>
        <w:t>Acute experiences are impacting wellbeing</w:t>
      </w:r>
    </w:p>
    <w:p w14:paraId="6D161BA3" w14:textId="77777777" w:rsidR="000D599F" w:rsidRPr="00150353" w:rsidRDefault="000D599F" w:rsidP="000D599F">
      <w:pPr>
        <w:numPr>
          <w:ilvl w:val="1"/>
          <w:numId w:val="8"/>
        </w:numPr>
        <w:rPr>
          <w:rFonts w:eastAsia="Calibri"/>
          <w:color w:val="000000"/>
        </w:rPr>
      </w:pPr>
      <w:r w:rsidRPr="00150353">
        <w:rPr>
          <w:rFonts w:eastAsia="Calibri"/>
          <w:color w:val="000000"/>
        </w:rPr>
        <w:t>Having difficulty securing basic needs</w:t>
      </w:r>
    </w:p>
    <w:p w14:paraId="042F30E2" w14:textId="77777777" w:rsidR="000D599F" w:rsidRPr="00150353" w:rsidRDefault="000D599F" w:rsidP="000D599F">
      <w:pPr>
        <w:numPr>
          <w:ilvl w:val="1"/>
          <w:numId w:val="8"/>
        </w:numPr>
        <w:rPr>
          <w:rFonts w:eastAsia="Calibri"/>
          <w:color w:val="000000"/>
        </w:rPr>
      </w:pPr>
      <w:r w:rsidRPr="00150353">
        <w:rPr>
          <w:rFonts w:eastAsia="Calibri"/>
          <w:color w:val="000000"/>
        </w:rPr>
        <w:t>Requires social emotional support</w:t>
      </w:r>
    </w:p>
    <w:p w14:paraId="2172FA89" w14:textId="77777777" w:rsidR="000D599F" w:rsidRPr="00150353" w:rsidRDefault="000D599F" w:rsidP="000D599F">
      <w:pPr>
        <w:numPr>
          <w:ilvl w:val="1"/>
          <w:numId w:val="8"/>
        </w:numPr>
        <w:rPr>
          <w:rFonts w:eastAsia="Calibri"/>
          <w:color w:val="000000"/>
        </w:rPr>
      </w:pPr>
      <w:r w:rsidRPr="00150353">
        <w:rPr>
          <w:rFonts w:eastAsia="Calibri"/>
          <w:color w:val="000000"/>
        </w:rPr>
        <w:t>Requires medication support</w:t>
      </w:r>
    </w:p>
    <w:p w14:paraId="53022898" w14:textId="77777777" w:rsidR="000D599F" w:rsidRPr="00150353" w:rsidRDefault="000D599F" w:rsidP="000D599F">
      <w:pPr>
        <w:numPr>
          <w:ilvl w:val="1"/>
          <w:numId w:val="8"/>
        </w:numPr>
        <w:rPr>
          <w:rFonts w:eastAsia="Calibri"/>
          <w:color w:val="000000"/>
        </w:rPr>
      </w:pPr>
      <w:r w:rsidRPr="00150353">
        <w:rPr>
          <w:rFonts w:eastAsia="Calibri"/>
          <w:color w:val="000000"/>
        </w:rPr>
        <w:t>Recent hospitalization</w:t>
      </w:r>
    </w:p>
    <w:p w14:paraId="14DC2C5C" w14:textId="77777777" w:rsidR="000D599F" w:rsidRPr="00150353" w:rsidRDefault="000D599F" w:rsidP="000D599F">
      <w:pPr>
        <w:numPr>
          <w:ilvl w:val="1"/>
          <w:numId w:val="8"/>
        </w:numPr>
        <w:rPr>
          <w:rFonts w:eastAsia="Calibri"/>
          <w:color w:val="000000"/>
        </w:rPr>
      </w:pPr>
      <w:r w:rsidRPr="00150353">
        <w:rPr>
          <w:rFonts w:eastAsia="Calibri"/>
          <w:color w:val="000000"/>
        </w:rPr>
        <w:t>Remote services are not adequately meeting needs</w:t>
      </w:r>
    </w:p>
    <w:p w14:paraId="5D9E706E" w14:textId="77777777" w:rsidR="000D599F" w:rsidRDefault="000D599F" w:rsidP="000D599F">
      <w:pPr>
        <w:numPr>
          <w:ilvl w:val="1"/>
          <w:numId w:val="8"/>
        </w:numPr>
        <w:rPr>
          <w:rFonts w:eastAsia="Calibri"/>
          <w:color w:val="000000"/>
        </w:rPr>
      </w:pPr>
      <w:r w:rsidRPr="00150353">
        <w:rPr>
          <w:rFonts w:eastAsia="Calibri"/>
          <w:color w:val="000000"/>
        </w:rPr>
        <w:t>At risk of losing home placement</w:t>
      </w:r>
    </w:p>
    <w:p w14:paraId="224C0FD8" w14:textId="77777777" w:rsidR="000D599F" w:rsidRDefault="000D599F" w:rsidP="000D599F">
      <w:pPr>
        <w:numPr>
          <w:ilvl w:val="1"/>
          <w:numId w:val="8"/>
        </w:numPr>
        <w:rPr>
          <w:rFonts w:eastAsia="Calibri"/>
          <w:color w:val="000000"/>
        </w:rPr>
      </w:pPr>
      <w:r>
        <w:rPr>
          <w:rFonts w:eastAsia="Calibri"/>
          <w:color w:val="000000"/>
        </w:rPr>
        <w:t>At risk of losing employment</w:t>
      </w:r>
    </w:p>
    <w:p w14:paraId="5B0889D0" w14:textId="77777777" w:rsidR="000D599F" w:rsidRDefault="000D599F" w:rsidP="000D599F">
      <w:pPr>
        <w:rPr>
          <w:u w:val="single"/>
        </w:rPr>
      </w:pPr>
    </w:p>
    <w:p w14:paraId="719BE12D" w14:textId="77777777" w:rsidR="000D599F" w:rsidRPr="00A44C99" w:rsidRDefault="000D599F" w:rsidP="00CC0EF5">
      <w:pPr>
        <w:pStyle w:val="Heading2"/>
        <w:rPr>
          <w:u w:val="single"/>
        </w:rPr>
      </w:pPr>
      <w:bookmarkStart w:id="2" w:name="_Toc70932495"/>
      <w:r w:rsidRPr="00A44C99">
        <w:rPr>
          <w:u w:val="single"/>
        </w:rPr>
        <w:t>General Requirements for Providing Direct Services:</w:t>
      </w:r>
      <w:bookmarkEnd w:id="2"/>
    </w:p>
    <w:p w14:paraId="041A7BC7" w14:textId="77777777" w:rsidR="000D599F" w:rsidRPr="00413683" w:rsidRDefault="000D599F" w:rsidP="000D599F">
      <w:pPr>
        <w:pStyle w:val="ListParagraph"/>
        <w:numPr>
          <w:ilvl w:val="1"/>
          <w:numId w:val="8"/>
        </w:numPr>
        <w:spacing w:after="160" w:line="259" w:lineRule="auto"/>
        <w:contextualSpacing/>
        <w:rPr>
          <w:rFonts w:eastAsia="Calibri"/>
        </w:rPr>
      </w:pPr>
      <w:r w:rsidRPr="00413683">
        <w:rPr>
          <w:rFonts w:eastAsia="Calibri"/>
        </w:rPr>
        <w:t>Using good hand hygiene is top priority. Proper hand hygiene will be done every 30 minutes and before, after and during each activity</w:t>
      </w:r>
    </w:p>
    <w:p w14:paraId="070B41A9" w14:textId="14B384DE" w:rsidR="000D599F" w:rsidRPr="00413683" w:rsidRDefault="000D599F" w:rsidP="000D599F">
      <w:pPr>
        <w:pStyle w:val="ListParagraph"/>
        <w:numPr>
          <w:ilvl w:val="1"/>
          <w:numId w:val="8"/>
        </w:numPr>
        <w:spacing w:after="160" w:line="259" w:lineRule="auto"/>
        <w:contextualSpacing/>
        <w:rPr>
          <w:rFonts w:eastAsia="Calibri"/>
        </w:rPr>
      </w:pPr>
      <w:r w:rsidRPr="00413683">
        <w:rPr>
          <w:rFonts w:eastAsia="Calibri"/>
        </w:rPr>
        <w:t>Masks will be worn</w:t>
      </w:r>
      <w:r w:rsidR="00A733C0">
        <w:rPr>
          <w:rFonts w:eastAsia="Calibri"/>
        </w:rPr>
        <w:t xml:space="preserve"> </w:t>
      </w:r>
      <w:bookmarkStart w:id="3" w:name="_Hlk63931660"/>
      <w:r w:rsidR="00070819">
        <w:rPr>
          <w:rFonts w:eastAsia="Calibri"/>
        </w:rPr>
        <w:t>per current CDC guidelines</w:t>
      </w:r>
      <w:r w:rsidRPr="00413683">
        <w:rPr>
          <w:rFonts w:eastAsia="Calibri"/>
        </w:rPr>
        <w:t xml:space="preserve"> </w:t>
      </w:r>
      <w:bookmarkEnd w:id="3"/>
      <w:r w:rsidRPr="00413683">
        <w:rPr>
          <w:rFonts w:eastAsia="Calibri"/>
        </w:rPr>
        <w:t xml:space="preserve">at all times unless eating at a minimum of </w:t>
      </w:r>
      <w:proofErr w:type="gramStart"/>
      <w:r w:rsidRPr="00413683">
        <w:rPr>
          <w:rFonts w:eastAsia="Calibri"/>
        </w:rPr>
        <w:t>6-8 foot</w:t>
      </w:r>
      <w:proofErr w:type="gramEnd"/>
      <w:r w:rsidRPr="00413683">
        <w:rPr>
          <w:rFonts w:eastAsia="Calibri"/>
        </w:rPr>
        <w:t xml:space="preserve"> distance</w:t>
      </w:r>
    </w:p>
    <w:p w14:paraId="55E2A4FE" w14:textId="77777777" w:rsidR="000D599F" w:rsidRDefault="000D599F" w:rsidP="000D599F">
      <w:pPr>
        <w:pStyle w:val="ListParagraph"/>
        <w:numPr>
          <w:ilvl w:val="1"/>
          <w:numId w:val="8"/>
        </w:numPr>
        <w:spacing w:after="160" w:line="259" w:lineRule="auto"/>
        <w:contextualSpacing/>
        <w:rPr>
          <w:rFonts w:eastAsia="Calibri"/>
        </w:rPr>
      </w:pPr>
      <w:r w:rsidRPr="00413683">
        <w:rPr>
          <w:rFonts w:eastAsia="Calibri"/>
        </w:rPr>
        <w:t>Taking a short car ride (</w:t>
      </w:r>
      <w:r w:rsidRPr="00413683">
        <w:rPr>
          <w:rFonts w:eastAsia="Calibri"/>
          <w:b/>
          <w:bCs/>
          <w:u w:val="single"/>
        </w:rPr>
        <w:t>30</w:t>
      </w:r>
      <w:r w:rsidRPr="00413683">
        <w:rPr>
          <w:rFonts w:eastAsia="Calibri"/>
        </w:rPr>
        <w:t xml:space="preserve"> minutes max) to a destination, </w:t>
      </w:r>
      <w:r>
        <w:rPr>
          <w:rFonts w:eastAsia="Calibri"/>
        </w:rPr>
        <w:t xml:space="preserve">with at least one window cracked, </w:t>
      </w:r>
      <w:r w:rsidRPr="00413683">
        <w:rPr>
          <w:rFonts w:eastAsia="Calibri"/>
        </w:rPr>
        <w:t>unless otherwise scheduled or for employment</w:t>
      </w:r>
    </w:p>
    <w:p w14:paraId="72E091BE" w14:textId="77777777" w:rsidR="000D599F" w:rsidRPr="00413683" w:rsidRDefault="000D599F" w:rsidP="000D599F">
      <w:pPr>
        <w:pStyle w:val="ListParagraph"/>
        <w:numPr>
          <w:ilvl w:val="1"/>
          <w:numId w:val="8"/>
        </w:numPr>
        <w:spacing w:after="160" w:line="259" w:lineRule="auto"/>
        <w:contextualSpacing/>
        <w:rPr>
          <w:rFonts w:eastAsia="Calibri"/>
        </w:rPr>
      </w:pPr>
      <w:r>
        <w:rPr>
          <w:rFonts w:eastAsia="Calibri"/>
        </w:rPr>
        <w:t xml:space="preserve">If you go into any community space and people are not wearing masks or </w:t>
      </w:r>
      <w:proofErr w:type="gramStart"/>
      <w:r>
        <w:rPr>
          <w:rFonts w:eastAsia="Calibri"/>
        </w:rPr>
        <w:t>you are</w:t>
      </w:r>
      <w:proofErr w:type="gramEnd"/>
      <w:r>
        <w:rPr>
          <w:rFonts w:eastAsia="Calibri"/>
        </w:rPr>
        <w:t xml:space="preserve"> unable to consistently physically distancing, leave.</w:t>
      </w:r>
    </w:p>
    <w:p w14:paraId="2C440E53" w14:textId="77777777" w:rsidR="000D599F" w:rsidRPr="00413683" w:rsidRDefault="000D599F" w:rsidP="000D599F">
      <w:pPr>
        <w:pStyle w:val="ListParagraph"/>
        <w:numPr>
          <w:ilvl w:val="1"/>
          <w:numId w:val="8"/>
        </w:numPr>
        <w:spacing w:after="160" w:line="259" w:lineRule="auto"/>
        <w:contextualSpacing/>
        <w:rPr>
          <w:rFonts w:eastAsia="Calibri"/>
        </w:rPr>
      </w:pPr>
      <w:r w:rsidRPr="00896BDF">
        <w:rPr>
          <w:rFonts w:eastAsia="Calibri"/>
          <w:b/>
          <w:bCs/>
        </w:rPr>
        <w:t>Limited enclosed spaces</w:t>
      </w:r>
      <w:r w:rsidRPr="00413683">
        <w:rPr>
          <w:rFonts w:eastAsia="Calibri"/>
        </w:rPr>
        <w:t xml:space="preserve"> (other than the car) unless location is in accordance with state mandated occupancy loads and </w:t>
      </w:r>
      <w:r w:rsidRPr="009347BC">
        <w:rPr>
          <w:rFonts w:eastAsia="Calibri"/>
          <w:b/>
          <w:bCs/>
        </w:rPr>
        <w:t>is approved by individual/guardian/team</w:t>
      </w:r>
      <w:r>
        <w:rPr>
          <w:rFonts w:eastAsia="Calibri"/>
        </w:rPr>
        <w:t xml:space="preserve">, as listed </w:t>
      </w:r>
      <w:proofErr w:type="gramStart"/>
      <w:r>
        <w:rPr>
          <w:rFonts w:eastAsia="Calibri"/>
        </w:rPr>
        <w:t>below:</w:t>
      </w:r>
      <w:r w:rsidRPr="00413683">
        <w:rPr>
          <w:rFonts w:eastAsia="Calibri"/>
        </w:rPr>
        <w:t>.</w:t>
      </w:r>
      <w:proofErr w:type="gramEnd"/>
    </w:p>
    <w:p w14:paraId="49E659FF" w14:textId="0DA6817E" w:rsidR="000D599F" w:rsidRDefault="000D599F" w:rsidP="000D599F">
      <w:pPr>
        <w:pStyle w:val="ListParagraph"/>
        <w:numPr>
          <w:ilvl w:val="2"/>
          <w:numId w:val="8"/>
        </w:numPr>
        <w:spacing w:after="160" w:line="259" w:lineRule="auto"/>
        <w:contextualSpacing/>
        <w:rPr>
          <w:rFonts w:eastAsia="Calibri"/>
        </w:rPr>
      </w:pPr>
      <w:r>
        <w:rPr>
          <w:rFonts w:eastAsia="Calibri"/>
        </w:rPr>
        <w:t>CCS is approving the following enclosed spaces and only if approved by team – including guardian, if applicable.  This increased flexibility will be reversed if there is an uptick in Covid-19 cases in our service counties or if this protocol is not followed carefully:</w:t>
      </w:r>
    </w:p>
    <w:p w14:paraId="25176F4B" w14:textId="77777777" w:rsidR="000D599F" w:rsidRDefault="000D599F" w:rsidP="000D599F">
      <w:pPr>
        <w:pStyle w:val="ListParagraph"/>
        <w:numPr>
          <w:ilvl w:val="3"/>
          <w:numId w:val="10"/>
        </w:numPr>
        <w:spacing w:after="160" w:line="259" w:lineRule="auto"/>
        <w:contextualSpacing/>
        <w:rPr>
          <w:rFonts w:eastAsia="Calibri"/>
        </w:rPr>
      </w:pPr>
      <w:r w:rsidRPr="00C04B70">
        <w:rPr>
          <w:rFonts w:eastAsia="Calibri"/>
          <w:b/>
          <w:bCs/>
          <w:u w:val="single"/>
        </w:rPr>
        <w:t>CCS meeting areas at headquarters.</w:t>
      </w:r>
      <w:r>
        <w:rPr>
          <w:rFonts w:eastAsia="Calibri"/>
        </w:rPr>
        <w:t xml:space="preserve">  Sign-up required.  Meetings times may not exceed one and a half hours and will be scheduled with 30-minute breaks between usage.  Any windows nearby should be “cracked</w:t>
      </w:r>
      <w:proofErr w:type="gramStart"/>
      <w:r>
        <w:rPr>
          <w:rFonts w:eastAsia="Calibri"/>
        </w:rPr>
        <w:t>”</w:t>
      </w:r>
      <w:proofErr w:type="gramEnd"/>
      <w:r>
        <w:rPr>
          <w:rFonts w:eastAsia="Calibri"/>
        </w:rPr>
        <w:t xml:space="preserve"> and ceiling fans will remain on (it’s ok to turn up the heat, if necessary).  Sign up is required.  Spaces can accommodate two people at a time and must be cleaned after usage.  SEE INDOOR </w:t>
      </w:r>
      <w:proofErr w:type="gramStart"/>
      <w:r>
        <w:rPr>
          <w:rFonts w:eastAsia="Calibri"/>
        </w:rPr>
        <w:t>WORK STATIONS</w:t>
      </w:r>
      <w:proofErr w:type="gramEnd"/>
      <w:r>
        <w:rPr>
          <w:rFonts w:eastAsia="Calibri"/>
        </w:rPr>
        <w:t xml:space="preserve"> section for details</w:t>
      </w:r>
    </w:p>
    <w:p w14:paraId="0F155A0E" w14:textId="77777777" w:rsidR="000D599F" w:rsidRDefault="000D599F" w:rsidP="000D599F">
      <w:pPr>
        <w:pStyle w:val="ListParagraph"/>
        <w:numPr>
          <w:ilvl w:val="3"/>
          <w:numId w:val="10"/>
        </w:numPr>
        <w:spacing w:after="160" w:line="259" w:lineRule="auto"/>
        <w:contextualSpacing/>
        <w:rPr>
          <w:rFonts w:eastAsia="Calibri"/>
        </w:rPr>
      </w:pPr>
      <w:r>
        <w:rPr>
          <w:rFonts w:eastAsia="Calibri"/>
          <w:b/>
          <w:bCs/>
          <w:u w:val="single"/>
        </w:rPr>
        <w:lastRenderedPageBreak/>
        <w:t>Libraries:</w:t>
      </w:r>
      <w:r>
        <w:rPr>
          <w:rFonts w:eastAsia="Calibri"/>
        </w:rPr>
        <w:t xml:space="preserve">  Local libraries can be visited to check out books, with visits not to exceed 30 minutes.  Must have team/guardian permission.</w:t>
      </w:r>
    </w:p>
    <w:p w14:paraId="412C7B57" w14:textId="68590191" w:rsidR="000D599F" w:rsidRDefault="000D599F" w:rsidP="000D599F">
      <w:pPr>
        <w:pStyle w:val="ListParagraph"/>
        <w:numPr>
          <w:ilvl w:val="3"/>
          <w:numId w:val="10"/>
        </w:numPr>
        <w:spacing w:after="160" w:line="259" w:lineRule="auto"/>
        <w:contextualSpacing/>
        <w:rPr>
          <w:rFonts w:eastAsia="Calibri"/>
        </w:rPr>
      </w:pPr>
      <w:r>
        <w:rPr>
          <w:rFonts w:eastAsia="Calibri"/>
          <w:b/>
          <w:bCs/>
          <w:u w:val="single"/>
        </w:rPr>
        <w:t>The University Mall:</w:t>
      </w:r>
      <w:r>
        <w:rPr>
          <w:rFonts w:eastAsia="Calibri"/>
        </w:rPr>
        <w:t xml:space="preserve"> people served by CCS may receive services at the U-Mall if they wear a mask</w:t>
      </w:r>
      <w:r w:rsidR="00A733C0" w:rsidRPr="00A733C0">
        <w:rPr>
          <w:rFonts w:eastAsia="Calibri"/>
        </w:rPr>
        <w:t xml:space="preserve"> </w:t>
      </w:r>
      <w:r w:rsidR="00070819">
        <w:rPr>
          <w:rFonts w:eastAsia="Calibri"/>
        </w:rPr>
        <w:t>per current CDC guidelines</w:t>
      </w:r>
      <w:r>
        <w:rPr>
          <w:rFonts w:eastAsia="Calibri"/>
        </w:rPr>
        <w:t xml:space="preserve"> while they are there, if they are supported to maintain strict </w:t>
      </w:r>
      <w:proofErr w:type="gramStart"/>
      <w:r>
        <w:rPr>
          <w:rFonts w:eastAsia="Calibri"/>
        </w:rPr>
        <w:t>6-10 foot</w:t>
      </w:r>
      <w:proofErr w:type="gramEnd"/>
      <w:r>
        <w:rPr>
          <w:rFonts w:eastAsia="Calibri"/>
        </w:rPr>
        <w:t xml:space="preserve"> distances.  People may sit at the food court while eating only and only if there are no people nearby, and everyone is encouraged to spend less than 20 minutes in the food court.  If people come within the 6-foot perimeter staff must help people to move.  Anyone going to the mall must wear masks</w:t>
      </w:r>
      <w:r w:rsidR="00603D64" w:rsidRPr="00603D64">
        <w:rPr>
          <w:rFonts w:eastAsia="Calibri"/>
        </w:rPr>
        <w:t xml:space="preserve"> </w:t>
      </w:r>
      <w:r w:rsidR="00070819">
        <w:rPr>
          <w:rFonts w:eastAsia="Calibri"/>
        </w:rPr>
        <w:t>per current CDC guidelines</w:t>
      </w:r>
      <w:r>
        <w:rPr>
          <w:rFonts w:eastAsia="Calibri"/>
        </w:rPr>
        <w:t xml:space="preserve"> and keep distant from others.</w:t>
      </w:r>
    </w:p>
    <w:p w14:paraId="6284918B" w14:textId="7C35BBE3" w:rsidR="000D599F" w:rsidRPr="00877551" w:rsidRDefault="000D599F" w:rsidP="000D599F">
      <w:pPr>
        <w:pStyle w:val="ListParagraph"/>
        <w:numPr>
          <w:ilvl w:val="3"/>
          <w:numId w:val="10"/>
        </w:numPr>
        <w:rPr>
          <w:rFonts w:eastAsia="Times New Roman"/>
        </w:rPr>
      </w:pPr>
      <w:r w:rsidRPr="00161932">
        <w:rPr>
          <w:rFonts w:eastAsia="Times New Roman"/>
          <w:b/>
          <w:bCs/>
          <w:u w:val="single"/>
        </w:rPr>
        <w:t>Art Galleries:</w:t>
      </w:r>
      <w:r>
        <w:rPr>
          <w:rFonts w:eastAsia="Times New Roman"/>
          <w:b/>
          <w:bCs/>
        </w:rPr>
        <w:t xml:space="preserve"> </w:t>
      </w:r>
      <w:r w:rsidRPr="00877551">
        <w:rPr>
          <w:rFonts w:eastAsia="Times New Roman"/>
        </w:rPr>
        <w:t>This will depend on the size of the museum/gallery and how crowded it is and only if everyone is wearing masks</w:t>
      </w:r>
      <w:r w:rsidR="00603D64" w:rsidRPr="00603D64">
        <w:rPr>
          <w:rFonts w:eastAsia="Calibri"/>
        </w:rPr>
        <w:t xml:space="preserve"> </w:t>
      </w:r>
      <w:r w:rsidR="00070819">
        <w:rPr>
          <w:rFonts w:eastAsia="Times New Roman"/>
        </w:rPr>
        <w:t>per current CDC guidelines</w:t>
      </w:r>
      <w:r w:rsidRPr="00877551">
        <w:rPr>
          <w:rFonts w:eastAsia="Times New Roman"/>
        </w:rPr>
        <w:t>.  Must have guardian/team approval of specific gallery.</w:t>
      </w:r>
    </w:p>
    <w:p w14:paraId="12D072A4" w14:textId="77777777" w:rsidR="000D599F" w:rsidRDefault="000D599F" w:rsidP="000D599F">
      <w:pPr>
        <w:pStyle w:val="ListParagraph"/>
        <w:numPr>
          <w:ilvl w:val="3"/>
          <w:numId w:val="10"/>
        </w:numPr>
        <w:rPr>
          <w:rFonts w:eastAsia="Times New Roman"/>
        </w:rPr>
      </w:pPr>
      <w:r w:rsidRPr="00161932">
        <w:rPr>
          <w:rFonts w:eastAsia="Times New Roman"/>
          <w:b/>
          <w:bCs/>
          <w:u w:val="single"/>
        </w:rPr>
        <w:t>Winooski Mill:</w:t>
      </w:r>
      <w:r w:rsidRPr="00877551">
        <w:rPr>
          <w:rFonts w:eastAsia="Times New Roman"/>
        </w:rPr>
        <w:t xml:space="preserve"> following</w:t>
      </w:r>
      <w:r>
        <w:rPr>
          <w:rFonts w:eastAsia="Times New Roman"/>
          <w:b/>
          <w:bCs/>
        </w:rPr>
        <w:t xml:space="preserve"> </w:t>
      </w:r>
      <w:r w:rsidRPr="00877551">
        <w:rPr>
          <w:rFonts w:eastAsia="Times New Roman"/>
        </w:rPr>
        <w:t>safety guidance with guardian/team permission.</w:t>
      </w:r>
    </w:p>
    <w:p w14:paraId="61CABBB1" w14:textId="5CA91BE9" w:rsidR="000D599F" w:rsidRDefault="000D599F" w:rsidP="000D599F">
      <w:pPr>
        <w:pStyle w:val="ListParagraph"/>
        <w:numPr>
          <w:ilvl w:val="3"/>
          <w:numId w:val="10"/>
        </w:numPr>
        <w:rPr>
          <w:rFonts w:eastAsia="Times New Roman"/>
        </w:rPr>
      </w:pPr>
      <w:r w:rsidRPr="00161932">
        <w:rPr>
          <w:rFonts w:eastAsia="Times New Roman"/>
          <w:b/>
          <w:bCs/>
          <w:u w:val="single"/>
        </w:rPr>
        <w:t>Fleming Museum</w:t>
      </w:r>
      <w:r>
        <w:rPr>
          <w:rFonts w:eastAsia="Times New Roman"/>
        </w:rPr>
        <w:t xml:space="preserve">: </w:t>
      </w:r>
      <w:bookmarkStart w:id="4" w:name="_Hlk65496832"/>
      <w:r w:rsidRPr="00877551">
        <w:rPr>
          <w:rFonts w:eastAsia="Times New Roman"/>
        </w:rPr>
        <w:t>following safety guidance with guardian/team permission.</w:t>
      </w:r>
    </w:p>
    <w:bookmarkEnd w:id="4"/>
    <w:p w14:paraId="5EA09475" w14:textId="17D3D914" w:rsidR="00925962" w:rsidRDefault="00925962" w:rsidP="00925962">
      <w:pPr>
        <w:pStyle w:val="ListParagraph"/>
        <w:numPr>
          <w:ilvl w:val="3"/>
          <w:numId w:val="10"/>
        </w:numPr>
        <w:rPr>
          <w:rFonts w:eastAsia="Times New Roman"/>
        </w:rPr>
      </w:pPr>
      <w:r>
        <w:rPr>
          <w:rFonts w:eastAsia="Times New Roman"/>
          <w:b/>
          <w:bCs/>
          <w:u w:val="single"/>
        </w:rPr>
        <w:t>ECHO</w:t>
      </w:r>
      <w:r w:rsidRPr="00925962">
        <w:rPr>
          <w:rFonts w:eastAsia="Times New Roman"/>
        </w:rPr>
        <w:t>:</w:t>
      </w:r>
      <w:r>
        <w:rPr>
          <w:rFonts w:eastAsia="Times New Roman"/>
        </w:rPr>
        <w:t xml:space="preserve"> </w:t>
      </w:r>
      <w:r w:rsidRPr="00877551">
        <w:rPr>
          <w:rFonts w:eastAsia="Times New Roman"/>
        </w:rPr>
        <w:t>following safety guidance with guardian/team permission.</w:t>
      </w:r>
    </w:p>
    <w:p w14:paraId="3CFF6FC1" w14:textId="77777777" w:rsidR="006270C0" w:rsidRDefault="00925962" w:rsidP="006270C0">
      <w:pPr>
        <w:pStyle w:val="ListParagraph"/>
        <w:numPr>
          <w:ilvl w:val="3"/>
          <w:numId w:val="10"/>
        </w:numPr>
        <w:rPr>
          <w:rFonts w:eastAsia="Times New Roman"/>
        </w:rPr>
      </w:pPr>
      <w:r>
        <w:rPr>
          <w:rFonts w:eastAsia="Times New Roman"/>
          <w:b/>
          <w:bCs/>
          <w:u w:val="single"/>
        </w:rPr>
        <w:t>The Edge Gym:</w:t>
      </w:r>
      <w:r>
        <w:rPr>
          <w:rFonts w:eastAsia="Times New Roman"/>
        </w:rPr>
        <w:t xml:space="preserve"> </w:t>
      </w:r>
      <w:r w:rsidR="006270C0" w:rsidRPr="00877551">
        <w:rPr>
          <w:rFonts w:eastAsia="Times New Roman"/>
        </w:rPr>
        <w:t>following safety guidance with guardian/team permission.</w:t>
      </w:r>
    </w:p>
    <w:p w14:paraId="353B900F" w14:textId="2E6F13B5" w:rsidR="00925962" w:rsidRPr="006270C0" w:rsidRDefault="00925962" w:rsidP="006270C0">
      <w:pPr>
        <w:ind w:left="1080"/>
        <w:rPr>
          <w:rFonts w:eastAsia="Times New Roman"/>
        </w:rPr>
      </w:pPr>
    </w:p>
    <w:p w14:paraId="398F6565" w14:textId="77777777" w:rsidR="000D599F" w:rsidRDefault="000D599F" w:rsidP="000D599F">
      <w:pPr>
        <w:pStyle w:val="ListParagraph"/>
        <w:ind w:left="1440"/>
        <w:rPr>
          <w:rFonts w:eastAsia="Calibri"/>
        </w:rPr>
      </w:pPr>
    </w:p>
    <w:p w14:paraId="4D31A357" w14:textId="77777777" w:rsidR="000D599F" w:rsidRDefault="000D599F" w:rsidP="000D599F">
      <w:pPr>
        <w:pStyle w:val="ListParagraph"/>
        <w:numPr>
          <w:ilvl w:val="1"/>
          <w:numId w:val="8"/>
        </w:numPr>
        <w:spacing w:after="160" w:line="259" w:lineRule="auto"/>
        <w:contextualSpacing/>
        <w:rPr>
          <w:rFonts w:eastAsia="Calibri"/>
        </w:rPr>
      </w:pPr>
      <w:r w:rsidRPr="009E26D2">
        <w:rPr>
          <w:rFonts w:eastAsia="Calibri"/>
          <w:b/>
          <w:bCs/>
          <w:u w:val="single"/>
        </w:rPr>
        <w:t xml:space="preserve">In some </w:t>
      </w:r>
      <w:proofErr w:type="gramStart"/>
      <w:r w:rsidRPr="009E26D2">
        <w:rPr>
          <w:rFonts w:eastAsia="Calibri"/>
          <w:b/>
          <w:bCs/>
          <w:u w:val="single"/>
        </w:rPr>
        <w:t>cases</w:t>
      </w:r>
      <w:proofErr w:type="gramEnd"/>
      <w:r w:rsidRPr="009E26D2">
        <w:rPr>
          <w:rFonts w:eastAsia="Calibri"/>
          <w:b/>
          <w:bCs/>
          <w:u w:val="single"/>
        </w:rPr>
        <w:t xml:space="preserve"> it may be possible to support people in their home.</w:t>
      </w:r>
      <w:r w:rsidRPr="009E26D2">
        <w:rPr>
          <w:rFonts w:eastAsia="Calibri"/>
        </w:rPr>
        <w:t xml:space="preserve">  If this is the case there should be plenty of airflow, places to keep distance from each other and the team/guardian/staff must agree.</w:t>
      </w:r>
    </w:p>
    <w:p w14:paraId="04541DAC" w14:textId="77777777" w:rsidR="000D599F" w:rsidRDefault="000D599F" w:rsidP="000D599F">
      <w:pPr>
        <w:pStyle w:val="ListParagraph"/>
        <w:numPr>
          <w:ilvl w:val="1"/>
          <w:numId w:val="8"/>
        </w:numPr>
        <w:spacing w:after="160" w:line="259" w:lineRule="auto"/>
        <w:contextualSpacing/>
        <w:rPr>
          <w:rFonts w:eastAsia="Calibri"/>
        </w:rPr>
      </w:pPr>
      <w:r>
        <w:rPr>
          <w:rFonts w:eastAsia="Calibri"/>
          <w:b/>
          <w:bCs/>
          <w:u w:val="single"/>
        </w:rPr>
        <w:t>CCS is updating a list of current public bathrooms –</w:t>
      </w:r>
      <w:r>
        <w:rPr>
          <w:rFonts w:eastAsia="Calibri"/>
        </w:rPr>
        <w:t xml:space="preserve"> will send out link, soon.</w:t>
      </w:r>
    </w:p>
    <w:p w14:paraId="2A02F387" w14:textId="77777777" w:rsidR="000D599F" w:rsidRPr="008B0558" w:rsidRDefault="000D599F" w:rsidP="000D599F">
      <w:pPr>
        <w:rPr>
          <w:rFonts w:eastAsia="Calibri"/>
          <w:color w:val="FF0000"/>
        </w:rPr>
      </w:pPr>
      <w:r w:rsidRPr="008B0558">
        <w:rPr>
          <w:rFonts w:eastAsia="Calibri"/>
          <w:color w:val="FF0000"/>
        </w:rPr>
        <w:t>Restrictions/Not Supported:</w:t>
      </w:r>
    </w:p>
    <w:p w14:paraId="4E4543AE" w14:textId="77777777" w:rsidR="000D599F" w:rsidRPr="00956760" w:rsidRDefault="000D599F" w:rsidP="000D599F">
      <w:pPr>
        <w:pStyle w:val="ListParagraph"/>
        <w:numPr>
          <w:ilvl w:val="1"/>
          <w:numId w:val="8"/>
        </w:numPr>
        <w:spacing w:after="160" w:line="259" w:lineRule="auto"/>
        <w:contextualSpacing/>
        <w:rPr>
          <w:rFonts w:eastAsia="Calibri"/>
        </w:rPr>
      </w:pPr>
      <w:r w:rsidRPr="3868B06B">
        <w:rPr>
          <w:rFonts w:eastAsia="Calibri"/>
          <w:b/>
          <w:bCs/>
        </w:rPr>
        <w:t xml:space="preserve">Indoor dining </w:t>
      </w:r>
    </w:p>
    <w:p w14:paraId="53E5F0A2" w14:textId="3DBDCE21" w:rsidR="000D599F" w:rsidRPr="00E65A40" w:rsidRDefault="000D599F" w:rsidP="000D599F">
      <w:pPr>
        <w:pStyle w:val="ListParagraph"/>
        <w:numPr>
          <w:ilvl w:val="1"/>
          <w:numId w:val="8"/>
        </w:numPr>
        <w:spacing w:after="160" w:line="259" w:lineRule="auto"/>
        <w:contextualSpacing/>
        <w:rPr>
          <w:rFonts w:eastAsia="Calibri"/>
        </w:rPr>
      </w:pPr>
      <w:r w:rsidRPr="00E65A40">
        <w:rPr>
          <w:rFonts w:eastAsia="Times New Roman"/>
          <w:b/>
          <w:bCs/>
        </w:rPr>
        <w:t>Bowling Alley</w:t>
      </w:r>
      <w:r w:rsidRPr="00E65A40">
        <w:rPr>
          <w:rFonts w:eastAsia="Times New Roman"/>
        </w:rPr>
        <w:t xml:space="preserve"> </w:t>
      </w:r>
    </w:p>
    <w:p w14:paraId="374D6586" w14:textId="77777777" w:rsidR="000D599F" w:rsidRPr="00AD0520" w:rsidRDefault="000D599F" w:rsidP="000D599F">
      <w:pPr>
        <w:pStyle w:val="ListParagraph"/>
        <w:numPr>
          <w:ilvl w:val="1"/>
          <w:numId w:val="8"/>
        </w:numPr>
        <w:spacing w:after="160" w:line="259" w:lineRule="auto"/>
        <w:contextualSpacing/>
        <w:rPr>
          <w:rFonts w:eastAsia="Calibri"/>
          <w:b/>
          <w:bCs/>
        </w:rPr>
      </w:pPr>
      <w:r w:rsidRPr="00AD0520">
        <w:rPr>
          <w:rFonts w:eastAsia="Calibri"/>
          <w:b/>
          <w:bCs/>
        </w:rPr>
        <w:t xml:space="preserve">Movie Theatres </w:t>
      </w:r>
    </w:p>
    <w:p w14:paraId="2F3C8405" w14:textId="77777777" w:rsidR="000D599F" w:rsidRPr="00562E5D" w:rsidRDefault="000D599F" w:rsidP="000D599F">
      <w:pPr>
        <w:pStyle w:val="ListParagraph"/>
        <w:numPr>
          <w:ilvl w:val="1"/>
          <w:numId w:val="8"/>
        </w:numPr>
        <w:spacing w:after="160" w:line="259" w:lineRule="auto"/>
        <w:contextualSpacing/>
        <w:rPr>
          <w:rFonts w:eastAsia="Calibri"/>
        </w:rPr>
      </w:pPr>
      <w:r w:rsidRPr="1226A5DF">
        <w:rPr>
          <w:rFonts w:eastAsia="Calibri"/>
        </w:rPr>
        <w:t xml:space="preserve">CCS is still discouraging </w:t>
      </w:r>
      <w:r w:rsidRPr="1226A5DF">
        <w:rPr>
          <w:rFonts w:eastAsia="Calibri"/>
          <w:b/>
          <w:bCs/>
        </w:rPr>
        <w:t>in-person group gatherings</w:t>
      </w:r>
      <w:r w:rsidRPr="1226A5DF">
        <w:rPr>
          <w:rFonts w:eastAsia="Calibri"/>
        </w:rPr>
        <w:t xml:space="preserve">. Maximum of 8 people (staff and self-advocates) congregating outside with a minimum of 6 feet apart.  </w:t>
      </w:r>
      <w:proofErr w:type="gramStart"/>
      <w:r w:rsidRPr="1226A5DF">
        <w:rPr>
          <w:rFonts w:eastAsia="Calibri"/>
        </w:rPr>
        <w:t>I.E.</w:t>
      </w:r>
      <w:proofErr w:type="gramEnd"/>
      <w:r w:rsidRPr="1226A5DF">
        <w:rPr>
          <w:rFonts w:eastAsia="Calibri"/>
        </w:rPr>
        <w:t xml:space="preserve"> playing games, walks outside, picnic, parks, beach, </w:t>
      </w:r>
      <w:proofErr w:type="spellStart"/>
      <w:r w:rsidRPr="1226A5DF">
        <w:rPr>
          <w:rFonts w:eastAsia="Calibri"/>
        </w:rPr>
        <w:t>etc</w:t>
      </w:r>
      <w:proofErr w:type="spellEnd"/>
      <w:r w:rsidRPr="1226A5DF">
        <w:rPr>
          <w:rFonts w:eastAsia="Calibri"/>
        </w:rPr>
        <w:t xml:space="preserve">) </w:t>
      </w:r>
    </w:p>
    <w:p w14:paraId="3FA19274" w14:textId="77777777" w:rsidR="000D599F" w:rsidRDefault="000D599F" w:rsidP="000D599F">
      <w:pPr>
        <w:pStyle w:val="xmsolistparagraph"/>
        <w:shd w:val="clear" w:color="auto" w:fill="FFFFFF"/>
        <w:spacing w:before="0" w:beforeAutospacing="0" w:after="0" w:afterAutospacing="0"/>
        <w:rPr>
          <w:rFonts w:asciiTheme="minorHAnsi" w:hAnsiTheme="minorHAnsi" w:cstheme="minorHAnsi"/>
          <w:b/>
          <w:bCs/>
          <w:color w:val="201F1E"/>
          <w:sz w:val="22"/>
          <w:szCs w:val="22"/>
          <w:u w:val="single"/>
        </w:rPr>
      </w:pPr>
    </w:p>
    <w:p w14:paraId="347C2F6D" w14:textId="77777777" w:rsidR="000D599F" w:rsidRDefault="000D599F" w:rsidP="000D599F">
      <w:pPr>
        <w:pStyle w:val="xmsolistparagraph"/>
        <w:shd w:val="clear" w:color="auto" w:fill="FFFFFF"/>
        <w:spacing w:before="0" w:beforeAutospacing="0" w:after="0" w:afterAutospacing="0"/>
        <w:rPr>
          <w:rFonts w:asciiTheme="minorHAnsi" w:hAnsiTheme="minorHAnsi" w:cstheme="minorHAnsi"/>
          <w:b/>
          <w:bCs/>
          <w:color w:val="201F1E"/>
          <w:sz w:val="22"/>
          <w:szCs w:val="22"/>
          <w:u w:val="single"/>
        </w:rPr>
      </w:pPr>
      <w:r w:rsidRPr="009E26D2">
        <w:rPr>
          <w:rFonts w:asciiTheme="minorHAnsi" w:hAnsiTheme="minorHAnsi" w:cstheme="minorHAnsi"/>
          <w:b/>
          <w:bCs/>
          <w:color w:val="201F1E"/>
          <w:sz w:val="22"/>
          <w:szCs w:val="22"/>
          <w:u w:val="single"/>
        </w:rPr>
        <w:t>Whenever CCS</w:t>
      </w:r>
      <w:r>
        <w:rPr>
          <w:rFonts w:asciiTheme="minorHAnsi" w:hAnsiTheme="minorHAnsi" w:cstheme="minorHAnsi"/>
          <w:b/>
          <w:bCs/>
          <w:color w:val="201F1E"/>
          <w:sz w:val="22"/>
          <w:szCs w:val="22"/>
          <w:u w:val="single"/>
        </w:rPr>
        <w:t xml:space="preserve"> folks</w:t>
      </w:r>
      <w:r w:rsidRPr="009E26D2">
        <w:rPr>
          <w:rFonts w:asciiTheme="minorHAnsi" w:hAnsiTheme="minorHAnsi" w:cstheme="minorHAnsi"/>
          <w:b/>
          <w:bCs/>
          <w:color w:val="201F1E"/>
          <w:sz w:val="22"/>
          <w:szCs w:val="22"/>
          <w:u w:val="single"/>
        </w:rPr>
        <w:t xml:space="preserve"> are Eating Together</w:t>
      </w:r>
    </w:p>
    <w:p w14:paraId="1B3446C9" w14:textId="77777777" w:rsidR="000D599F" w:rsidRPr="009E26D2" w:rsidRDefault="000D599F" w:rsidP="000D599F">
      <w:pPr>
        <w:pStyle w:val="xmsolistparagraph"/>
        <w:shd w:val="clear" w:color="auto" w:fill="FFFFFF"/>
        <w:spacing w:before="0" w:beforeAutospacing="0" w:after="0" w:afterAutospacing="0"/>
        <w:rPr>
          <w:rFonts w:asciiTheme="minorHAnsi" w:hAnsiTheme="minorHAnsi" w:cstheme="minorHAnsi"/>
          <w:b/>
          <w:bCs/>
          <w:color w:val="201F1E"/>
          <w:sz w:val="22"/>
          <w:szCs w:val="22"/>
          <w:u w:val="single"/>
        </w:rPr>
      </w:pPr>
    </w:p>
    <w:p w14:paraId="3F8C4CDC" w14:textId="77777777" w:rsidR="000D599F" w:rsidRDefault="000D599F" w:rsidP="000D599F">
      <w:pPr>
        <w:pStyle w:val="xmsolistparagraph"/>
        <w:numPr>
          <w:ilvl w:val="1"/>
          <w:numId w:val="8"/>
        </w:numPr>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Sit six to eight feet apart (Far ends of 6-foot table, for instance)</w:t>
      </w:r>
    </w:p>
    <w:p w14:paraId="046D6479" w14:textId="77777777" w:rsidR="000D599F" w:rsidRDefault="000D599F" w:rsidP="000D599F">
      <w:pPr>
        <w:pStyle w:val="xmsolistparagraph"/>
        <w:numPr>
          <w:ilvl w:val="1"/>
          <w:numId w:val="8"/>
        </w:numPr>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Avoid directly facing each other when eating, when possible.</w:t>
      </w:r>
    </w:p>
    <w:p w14:paraId="73B4338C" w14:textId="2C7C1402" w:rsidR="000D599F" w:rsidRDefault="000D599F" w:rsidP="000D599F">
      <w:pPr>
        <w:pStyle w:val="xmsolistparagraph"/>
        <w:numPr>
          <w:ilvl w:val="1"/>
          <w:numId w:val="8"/>
        </w:numPr>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 xml:space="preserve">People who need assistance with eating, staff wears face shield/mask </w:t>
      </w:r>
      <w:r w:rsidR="00070819">
        <w:rPr>
          <w:rFonts w:asciiTheme="minorHAnsi" w:hAnsiTheme="minorHAnsi" w:cstheme="minorHAnsi"/>
          <w:color w:val="201F1E"/>
          <w:sz w:val="22"/>
          <w:szCs w:val="22"/>
        </w:rPr>
        <w:t>per current CDC guidelines</w:t>
      </w:r>
      <w:r w:rsidR="00603D64" w:rsidRPr="00603D64">
        <w:rPr>
          <w:rFonts w:asciiTheme="minorHAnsi" w:hAnsiTheme="minorHAnsi" w:cstheme="minorHAnsi"/>
          <w:color w:val="201F1E"/>
          <w:sz w:val="22"/>
          <w:szCs w:val="22"/>
        </w:rPr>
        <w:t xml:space="preserve"> </w:t>
      </w:r>
      <w:r>
        <w:rPr>
          <w:rFonts w:asciiTheme="minorHAnsi" w:hAnsiTheme="minorHAnsi" w:cstheme="minorHAnsi"/>
          <w:color w:val="201F1E"/>
          <w:sz w:val="22"/>
          <w:szCs w:val="22"/>
        </w:rPr>
        <w:t>while they assist, then eat at a separate time.</w:t>
      </w:r>
    </w:p>
    <w:p w14:paraId="632A6789" w14:textId="77777777" w:rsidR="000D599F" w:rsidRPr="000A168E" w:rsidRDefault="000D599F" w:rsidP="000D599F">
      <w:pPr>
        <w:pStyle w:val="xmsolistparagraph"/>
        <w:numPr>
          <w:ilvl w:val="1"/>
          <w:numId w:val="8"/>
        </w:numPr>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CCS kitchen is available for eating, but for very limited time; two-person-max and recommend that people sit far apart, (If possible) eat one at a time, and lunchroom must be reserved.</w:t>
      </w:r>
    </w:p>
    <w:p w14:paraId="6CD2DF57" w14:textId="77777777" w:rsidR="000D599F" w:rsidRDefault="000D599F" w:rsidP="000D599F">
      <w:pPr>
        <w:pStyle w:val="ListParagraph"/>
        <w:numPr>
          <w:ilvl w:val="1"/>
          <w:numId w:val="8"/>
        </w:numPr>
        <w:spacing w:after="160" w:line="259" w:lineRule="auto"/>
        <w:contextualSpacing/>
        <w:rPr>
          <w:rFonts w:eastAsia="Calibri"/>
        </w:rPr>
      </w:pPr>
      <w:r w:rsidRPr="3868B06B">
        <w:rPr>
          <w:rFonts w:eastAsia="Calibri"/>
        </w:rPr>
        <w:t xml:space="preserve">CCS recommends food to-go and requires social distancing while eating.  CCS does not support eating inside restaurants. </w:t>
      </w:r>
    </w:p>
    <w:p w14:paraId="70CEEE02" w14:textId="77777777" w:rsidR="000D599F" w:rsidRDefault="000D599F" w:rsidP="000D599F">
      <w:pPr>
        <w:pStyle w:val="ListParagraph"/>
        <w:rPr>
          <w:rFonts w:eastAsia="Calibri"/>
        </w:rPr>
      </w:pPr>
    </w:p>
    <w:p w14:paraId="4D8DC806" w14:textId="77777777" w:rsidR="000D599F" w:rsidRDefault="000D599F" w:rsidP="000D599F">
      <w:pPr>
        <w:rPr>
          <w:rFonts w:eastAsia="Calibri"/>
        </w:rPr>
      </w:pPr>
      <w:r>
        <w:rPr>
          <w:rFonts w:eastAsia="Calibri"/>
        </w:rPr>
        <w:t>Other Information:</w:t>
      </w:r>
    </w:p>
    <w:p w14:paraId="533F6D6A" w14:textId="77777777" w:rsidR="000D599F" w:rsidRPr="007751B8" w:rsidRDefault="000D599F" w:rsidP="000D599F">
      <w:pPr>
        <w:pStyle w:val="ListParagraph"/>
        <w:numPr>
          <w:ilvl w:val="1"/>
          <w:numId w:val="8"/>
        </w:numPr>
        <w:spacing w:after="160" w:line="259" w:lineRule="auto"/>
        <w:contextualSpacing/>
        <w:rPr>
          <w:rFonts w:eastAsia="Calibri"/>
        </w:rPr>
      </w:pPr>
      <w:r w:rsidRPr="007751B8">
        <w:rPr>
          <w:rFonts w:eastAsia="Calibri"/>
        </w:rPr>
        <w:t>Taking a walk/roll outside, not strenuous, with minimal exertion</w:t>
      </w:r>
      <w:r>
        <w:rPr>
          <w:rFonts w:eastAsia="Calibri"/>
        </w:rPr>
        <w:t xml:space="preserve"> is supported</w:t>
      </w:r>
    </w:p>
    <w:p w14:paraId="4355502D" w14:textId="56D12D71" w:rsidR="000D599F" w:rsidRDefault="000D599F" w:rsidP="000D599F">
      <w:pPr>
        <w:pStyle w:val="ListParagraph"/>
        <w:numPr>
          <w:ilvl w:val="1"/>
          <w:numId w:val="8"/>
        </w:numPr>
        <w:spacing w:after="160" w:line="259" w:lineRule="auto"/>
        <w:contextualSpacing/>
        <w:rPr>
          <w:rFonts w:eastAsiaTheme="minorEastAsia"/>
        </w:rPr>
      </w:pPr>
      <w:r w:rsidRPr="3868B06B">
        <w:rPr>
          <w:rFonts w:eastAsia="Calibri"/>
        </w:rPr>
        <w:t xml:space="preserve">Can use public restrooms with </w:t>
      </w:r>
      <w:r w:rsidR="00603D64" w:rsidRPr="3868B06B">
        <w:rPr>
          <w:rFonts w:eastAsia="Calibri"/>
        </w:rPr>
        <w:t>mask</w:t>
      </w:r>
      <w:r w:rsidR="00603D64">
        <w:rPr>
          <w:rFonts w:eastAsia="Calibri"/>
        </w:rPr>
        <w:t xml:space="preserve"> </w:t>
      </w:r>
      <w:r w:rsidR="00070819">
        <w:rPr>
          <w:rFonts w:eastAsia="Calibri"/>
        </w:rPr>
        <w:t>per current CDC guidelines</w:t>
      </w:r>
      <w:r w:rsidR="00603D64" w:rsidRPr="00603D64">
        <w:rPr>
          <w:rFonts w:eastAsia="Calibri"/>
        </w:rPr>
        <w:t xml:space="preserve"> </w:t>
      </w:r>
      <w:r w:rsidR="00603D64" w:rsidRPr="3868B06B">
        <w:rPr>
          <w:rFonts w:eastAsia="Calibri"/>
        </w:rPr>
        <w:t>and</w:t>
      </w:r>
      <w:r w:rsidRPr="3868B06B">
        <w:rPr>
          <w:rFonts w:eastAsia="Calibri"/>
        </w:rPr>
        <w:t xml:space="preserve"> hand hygiene, using universal precautions.</w:t>
      </w:r>
    </w:p>
    <w:p w14:paraId="3AF1B1EE" w14:textId="77777777" w:rsidR="000D599F" w:rsidRPr="00413683" w:rsidRDefault="000D599F" w:rsidP="000D599F">
      <w:pPr>
        <w:pStyle w:val="ListParagraph"/>
        <w:numPr>
          <w:ilvl w:val="1"/>
          <w:numId w:val="8"/>
        </w:numPr>
        <w:spacing w:after="160" w:line="259" w:lineRule="auto"/>
        <w:contextualSpacing/>
        <w:rPr>
          <w:rFonts w:eastAsia="Calibri"/>
        </w:rPr>
      </w:pPr>
      <w:r w:rsidRPr="3868B06B">
        <w:rPr>
          <w:rFonts w:eastAsia="Calibri"/>
        </w:rPr>
        <w:lastRenderedPageBreak/>
        <w:t xml:space="preserve">See guidance for use of CCS Tents for small gatherings. </w:t>
      </w:r>
      <w:r w:rsidRPr="3868B06B">
        <w:rPr>
          <w:rFonts w:eastAsia="Calibri"/>
          <w:i/>
          <w:iCs/>
        </w:rPr>
        <w:t>Tents will be taken down at the end of October</w:t>
      </w:r>
    </w:p>
    <w:p w14:paraId="6543BA4C" w14:textId="77777777" w:rsidR="000D599F" w:rsidRPr="00413683" w:rsidRDefault="000D599F" w:rsidP="000D599F">
      <w:pPr>
        <w:pStyle w:val="ListParagraph"/>
        <w:numPr>
          <w:ilvl w:val="1"/>
          <w:numId w:val="8"/>
        </w:numPr>
        <w:spacing w:after="160" w:line="259" w:lineRule="auto"/>
        <w:contextualSpacing/>
        <w:rPr>
          <w:rFonts w:eastAsia="Calibri"/>
        </w:rPr>
      </w:pPr>
      <w:r w:rsidRPr="00413683">
        <w:rPr>
          <w:rFonts w:eastAsia="Calibri"/>
        </w:rPr>
        <w:t xml:space="preserve">CCS building is primarily available for administrative use and </w:t>
      </w:r>
      <w:r>
        <w:rPr>
          <w:rFonts w:eastAsia="Calibri"/>
        </w:rPr>
        <w:t>reserved support time, in the winter</w:t>
      </w:r>
    </w:p>
    <w:p w14:paraId="724ED058" w14:textId="77777777" w:rsidR="000D599F" w:rsidRPr="00413683" w:rsidRDefault="000D599F" w:rsidP="000D599F">
      <w:pPr>
        <w:pStyle w:val="ListParagraph"/>
        <w:numPr>
          <w:ilvl w:val="1"/>
          <w:numId w:val="8"/>
        </w:numPr>
        <w:spacing w:after="160" w:line="259" w:lineRule="auto"/>
        <w:contextualSpacing/>
        <w:rPr>
          <w:rFonts w:eastAsia="Calibri"/>
        </w:rPr>
      </w:pPr>
      <w:r w:rsidRPr="00413683">
        <w:rPr>
          <w:rFonts w:eastAsia="Calibri"/>
        </w:rPr>
        <w:t xml:space="preserve">The designated bathrooms at CCS headquarters </w:t>
      </w:r>
      <w:proofErr w:type="gramStart"/>
      <w:r w:rsidRPr="00413683">
        <w:rPr>
          <w:rFonts w:eastAsia="Calibri"/>
        </w:rPr>
        <w:t>is</w:t>
      </w:r>
      <w:proofErr w:type="gramEnd"/>
      <w:r w:rsidRPr="00413683">
        <w:rPr>
          <w:rFonts w:eastAsia="Calibri"/>
        </w:rPr>
        <w:t xml:space="preserve"> available if necessary. Respectfully, no hanging out. All protocols set in place by the agency for building must be followed. </w:t>
      </w:r>
    </w:p>
    <w:p w14:paraId="549BBEE5" w14:textId="77777777" w:rsidR="000D599F" w:rsidRPr="00413683" w:rsidRDefault="000D599F" w:rsidP="000D599F">
      <w:pPr>
        <w:pStyle w:val="ListParagraph"/>
        <w:numPr>
          <w:ilvl w:val="1"/>
          <w:numId w:val="8"/>
        </w:numPr>
        <w:spacing w:after="160" w:line="259" w:lineRule="auto"/>
        <w:contextualSpacing/>
        <w:rPr>
          <w:rFonts w:eastAsia="Calibri"/>
        </w:rPr>
      </w:pPr>
      <w:r w:rsidRPr="00413683">
        <w:rPr>
          <w:rFonts w:eastAsia="Calibri"/>
        </w:rPr>
        <w:t>The front door will be unlocked from 8-3</w:t>
      </w:r>
      <w:r>
        <w:rPr>
          <w:rFonts w:eastAsia="Calibri"/>
        </w:rPr>
        <w:t>:30</w:t>
      </w:r>
      <w:r w:rsidRPr="00413683">
        <w:rPr>
          <w:rFonts w:eastAsia="Calibri"/>
        </w:rPr>
        <w:t>, M-F.</w:t>
      </w:r>
    </w:p>
    <w:p w14:paraId="75F74C00" w14:textId="77777777" w:rsidR="000D599F" w:rsidRPr="00413683" w:rsidRDefault="000D599F" w:rsidP="000D599F">
      <w:pPr>
        <w:pStyle w:val="ListParagraph"/>
        <w:numPr>
          <w:ilvl w:val="1"/>
          <w:numId w:val="8"/>
        </w:numPr>
        <w:spacing w:after="160" w:line="259" w:lineRule="auto"/>
        <w:contextualSpacing/>
        <w:rPr>
          <w:rFonts w:eastAsia="Calibri"/>
        </w:rPr>
      </w:pPr>
      <w:r w:rsidRPr="00413683">
        <w:rPr>
          <w:rFonts w:eastAsia="Calibri"/>
        </w:rPr>
        <w:t xml:space="preserve">CCS is supporting walks </w:t>
      </w:r>
      <w:r>
        <w:rPr>
          <w:rFonts w:eastAsia="Calibri"/>
        </w:rPr>
        <w:t xml:space="preserve">outside with </w:t>
      </w:r>
      <w:r w:rsidRPr="00413683">
        <w:rPr>
          <w:rFonts w:eastAsia="Calibri"/>
        </w:rPr>
        <w:t xml:space="preserve">proper </w:t>
      </w:r>
      <w:r>
        <w:rPr>
          <w:rFonts w:eastAsia="Calibri"/>
        </w:rPr>
        <w:t xml:space="preserve">weather </w:t>
      </w:r>
      <w:r w:rsidRPr="00413683">
        <w:rPr>
          <w:rFonts w:eastAsia="Calibri"/>
        </w:rPr>
        <w:t>gear and if there is not a thunder/lightning</w:t>
      </w:r>
      <w:r>
        <w:rPr>
          <w:rFonts w:eastAsia="Calibri"/>
        </w:rPr>
        <w:t>/wind/snow</w:t>
      </w:r>
      <w:r w:rsidRPr="00413683">
        <w:rPr>
          <w:rFonts w:eastAsia="Calibri"/>
        </w:rPr>
        <w:t xml:space="preserve">storm. Be prepared with a </w:t>
      </w:r>
      <w:r>
        <w:rPr>
          <w:rFonts w:eastAsia="Calibri"/>
        </w:rPr>
        <w:t xml:space="preserve">weather </w:t>
      </w:r>
      <w:r w:rsidRPr="00413683">
        <w:rPr>
          <w:rFonts w:eastAsia="Calibri"/>
        </w:rPr>
        <w:t xml:space="preserve">plan </w:t>
      </w:r>
      <w:proofErr w:type="gramStart"/>
      <w:r w:rsidRPr="00413683">
        <w:rPr>
          <w:rFonts w:eastAsia="Calibri"/>
        </w:rPr>
        <w:t>i.e.</w:t>
      </w:r>
      <w:proofErr w:type="gramEnd"/>
      <w:r w:rsidRPr="00413683">
        <w:rPr>
          <w:rFonts w:eastAsia="Calibri"/>
        </w:rPr>
        <w:t xml:space="preserve"> home supports on covered porch, going home early, individual stays home with </w:t>
      </w:r>
      <w:r>
        <w:rPr>
          <w:rFonts w:eastAsia="Calibri"/>
        </w:rPr>
        <w:t>SLP</w:t>
      </w:r>
      <w:r w:rsidRPr="00413683">
        <w:rPr>
          <w:rFonts w:eastAsia="Calibri"/>
        </w:rPr>
        <w:t xml:space="preserve">/family, </w:t>
      </w:r>
      <w:proofErr w:type="spellStart"/>
      <w:r w:rsidRPr="00413683">
        <w:rPr>
          <w:rFonts w:eastAsia="Calibri"/>
        </w:rPr>
        <w:t>etc</w:t>
      </w:r>
      <w:proofErr w:type="spellEnd"/>
      <w:r w:rsidRPr="00413683">
        <w:rPr>
          <w:rFonts w:eastAsia="Calibri"/>
        </w:rPr>
        <w:t xml:space="preserve"> </w:t>
      </w:r>
    </w:p>
    <w:p w14:paraId="2B2BA306" w14:textId="77777777" w:rsidR="000D599F" w:rsidRPr="00F0532C" w:rsidRDefault="000D599F" w:rsidP="000D599F">
      <w:pPr>
        <w:pStyle w:val="ListParagraph"/>
        <w:numPr>
          <w:ilvl w:val="1"/>
          <w:numId w:val="8"/>
        </w:numPr>
        <w:spacing w:after="160" w:line="259" w:lineRule="auto"/>
        <w:contextualSpacing/>
        <w:rPr>
          <w:rFonts w:eastAsia="Calibri"/>
        </w:rPr>
      </w:pPr>
      <w:r w:rsidRPr="3868B06B">
        <w:rPr>
          <w:rFonts w:eastAsia="Calibri"/>
        </w:rPr>
        <w:t xml:space="preserve">Continue to use good common sense.  </w:t>
      </w:r>
    </w:p>
    <w:p w14:paraId="4419DCF2" w14:textId="77777777" w:rsidR="000D599F" w:rsidRDefault="000D599F" w:rsidP="000D599F"/>
    <w:p w14:paraId="2F3DF97F" w14:textId="77777777" w:rsidR="000D599F" w:rsidRPr="00770BF3" w:rsidRDefault="000D599F" w:rsidP="000D599F">
      <w:r>
        <w:t>The following criteria will be followed for in-person supports:</w:t>
      </w:r>
    </w:p>
    <w:p w14:paraId="77993ED9" w14:textId="7C969425" w:rsidR="000D599F" w:rsidRPr="00437718" w:rsidRDefault="000D599F" w:rsidP="00DC1EC6">
      <w:pPr>
        <w:pStyle w:val="Heading2"/>
        <w:numPr>
          <w:ilvl w:val="2"/>
          <w:numId w:val="8"/>
        </w:numPr>
        <w:ind w:left="720"/>
        <w:rPr>
          <w:u w:val="single"/>
        </w:rPr>
      </w:pPr>
      <w:bookmarkStart w:id="5" w:name="_Toc70932496"/>
      <w:r w:rsidRPr="00437718">
        <w:rPr>
          <w:u w:val="single"/>
        </w:rPr>
        <w:t>Face covering</w:t>
      </w:r>
      <w:bookmarkEnd w:id="5"/>
    </w:p>
    <w:p w14:paraId="4D0CF022" w14:textId="77777777" w:rsidR="000D599F" w:rsidRPr="002A4869" w:rsidRDefault="000D599F" w:rsidP="000D599F">
      <w:pPr>
        <w:pStyle w:val="ListParagraph"/>
        <w:ind w:left="1080"/>
        <w:rPr>
          <w:b/>
        </w:rPr>
      </w:pPr>
      <w:r w:rsidRPr="778613F0">
        <w:rPr>
          <w:b/>
          <w:bCs/>
        </w:rPr>
        <w:t>For Staff</w:t>
      </w:r>
    </w:p>
    <w:p w14:paraId="04653860" w14:textId="0D81C9DB" w:rsidR="000D599F" w:rsidRDefault="000D599F" w:rsidP="000D599F">
      <w:pPr>
        <w:pStyle w:val="ListParagraph"/>
        <w:numPr>
          <w:ilvl w:val="1"/>
          <w:numId w:val="3"/>
        </w:numPr>
        <w:spacing w:after="160" w:line="259" w:lineRule="auto"/>
        <w:contextualSpacing/>
      </w:pPr>
      <w:r>
        <w:t xml:space="preserve">Staff are required to wear masks </w:t>
      </w:r>
      <w:r w:rsidR="00070819">
        <w:t>per current CDC guidelines</w:t>
      </w:r>
      <w:r w:rsidR="00603D64" w:rsidRPr="00603D64">
        <w:t xml:space="preserve"> </w:t>
      </w:r>
      <w:r>
        <w:t xml:space="preserve">when around anyone, indoors. </w:t>
      </w:r>
    </w:p>
    <w:p w14:paraId="3A305D31" w14:textId="77777777" w:rsidR="000D599F" w:rsidRDefault="000D599F" w:rsidP="000D599F">
      <w:pPr>
        <w:pStyle w:val="ListParagraph"/>
        <w:numPr>
          <w:ilvl w:val="2"/>
          <w:numId w:val="3"/>
        </w:numPr>
        <w:spacing w:after="160" w:line="259" w:lineRule="auto"/>
        <w:contextualSpacing/>
      </w:pPr>
      <w:r>
        <w:t>Masks are not required if you are alone.  For example, in your office, driving, etc.</w:t>
      </w:r>
    </w:p>
    <w:p w14:paraId="6C7401FB" w14:textId="77777777" w:rsidR="000D599F" w:rsidRDefault="000D599F" w:rsidP="000D599F">
      <w:pPr>
        <w:pStyle w:val="ListParagraph"/>
        <w:numPr>
          <w:ilvl w:val="2"/>
          <w:numId w:val="3"/>
        </w:numPr>
        <w:spacing w:after="160" w:line="259" w:lineRule="auto"/>
        <w:contextualSpacing/>
      </w:pPr>
      <w:r>
        <w:t xml:space="preserve">Masks are required when staff are meeting together indoors, even in large spaces and even when windows open.  </w:t>
      </w:r>
    </w:p>
    <w:p w14:paraId="397CEA94" w14:textId="77777777" w:rsidR="000D599F" w:rsidRDefault="000D599F" w:rsidP="000D599F">
      <w:pPr>
        <w:pStyle w:val="ListParagraph"/>
        <w:numPr>
          <w:ilvl w:val="1"/>
          <w:numId w:val="3"/>
        </w:numPr>
        <w:spacing w:after="160" w:line="259" w:lineRule="auto"/>
        <w:contextualSpacing/>
      </w:pPr>
      <w:r>
        <w:t>Masks are required for staff in a car when transporting clients.</w:t>
      </w:r>
    </w:p>
    <w:p w14:paraId="083FF4EE" w14:textId="5A062B9E" w:rsidR="000D599F" w:rsidRDefault="000D599F" w:rsidP="000D599F">
      <w:pPr>
        <w:pStyle w:val="ListParagraph"/>
        <w:numPr>
          <w:ilvl w:val="1"/>
          <w:numId w:val="3"/>
        </w:numPr>
        <w:spacing w:after="160" w:line="259" w:lineRule="auto"/>
        <w:contextualSpacing/>
      </w:pPr>
      <w:r>
        <w:t xml:space="preserve">Masks are optional for staff outdoors if maintaining 6 feet of separation. </w:t>
      </w:r>
    </w:p>
    <w:p w14:paraId="642DD61B" w14:textId="5669CAA7" w:rsidR="00D3634D" w:rsidRDefault="00D3634D" w:rsidP="00334396">
      <w:pPr>
        <w:pStyle w:val="ListParagraph"/>
        <w:numPr>
          <w:ilvl w:val="1"/>
          <w:numId w:val="3"/>
        </w:numPr>
        <w:spacing w:after="160" w:line="259" w:lineRule="auto"/>
        <w:contextualSpacing/>
      </w:pPr>
      <w:r>
        <w:t xml:space="preserve">If </w:t>
      </w:r>
      <w:r w:rsidR="00334396">
        <w:t xml:space="preserve">staff is </w:t>
      </w:r>
      <w:r>
        <w:t xml:space="preserve">working with an individual and the situation requires that you </w:t>
      </w:r>
      <w:proofErr w:type="gramStart"/>
      <w:r>
        <w:t>are</w:t>
      </w:r>
      <w:proofErr w:type="gramEnd"/>
      <w:r>
        <w:t xml:space="preserve"> less than 6 feet apart, staff must wear both a mask and face shield or a pro</w:t>
      </w:r>
      <w:r w:rsidR="00334396">
        <w:t>fessionally</w:t>
      </w:r>
      <w:r>
        <w:t xml:space="preserve"> fitted N-95 mask</w:t>
      </w:r>
    </w:p>
    <w:p w14:paraId="624B4572" w14:textId="77777777" w:rsidR="00334396" w:rsidRDefault="00334396" w:rsidP="00334396">
      <w:pPr>
        <w:pStyle w:val="ListParagraph"/>
        <w:spacing w:after="160" w:line="259" w:lineRule="auto"/>
        <w:ind w:left="1620"/>
        <w:contextualSpacing/>
      </w:pPr>
    </w:p>
    <w:p w14:paraId="18A3F4AD" w14:textId="5CB9EFB5" w:rsidR="000D599F" w:rsidRPr="00403E5F" w:rsidRDefault="000D599F" w:rsidP="00D3634D">
      <w:pPr>
        <w:pStyle w:val="ListParagraph"/>
        <w:spacing w:after="160" w:line="259" w:lineRule="auto"/>
        <w:ind w:left="1080"/>
        <w:contextualSpacing/>
        <w:rPr>
          <w:b/>
        </w:rPr>
      </w:pPr>
      <w:r w:rsidRPr="00403E5F">
        <w:rPr>
          <w:b/>
        </w:rPr>
        <w:t>For People in services</w:t>
      </w:r>
    </w:p>
    <w:p w14:paraId="64EE5CC0" w14:textId="1F92ED97" w:rsidR="000D599F" w:rsidRDefault="000D599F" w:rsidP="000D599F">
      <w:pPr>
        <w:pStyle w:val="ListParagraph"/>
        <w:numPr>
          <w:ilvl w:val="0"/>
          <w:numId w:val="6"/>
        </w:numPr>
        <w:spacing w:after="160" w:line="259" w:lineRule="auto"/>
        <w:contextualSpacing/>
      </w:pPr>
      <w:r>
        <w:t>Mask are required to be worn</w:t>
      </w:r>
      <w:r w:rsidR="006C4F54" w:rsidRPr="006C4F54">
        <w:rPr>
          <w:rFonts w:eastAsia="Calibri"/>
        </w:rPr>
        <w:t xml:space="preserve"> </w:t>
      </w:r>
      <w:r w:rsidR="00070819">
        <w:t>per current CDC guidelines</w:t>
      </w:r>
      <w:r>
        <w:t xml:space="preserve"> unless an individual need prevents them from wearing one. </w:t>
      </w:r>
    </w:p>
    <w:p w14:paraId="27690BAA" w14:textId="77777777" w:rsidR="000D599F" w:rsidRDefault="000D599F" w:rsidP="000D599F">
      <w:pPr>
        <w:pStyle w:val="ListParagraph"/>
        <w:numPr>
          <w:ilvl w:val="0"/>
          <w:numId w:val="4"/>
        </w:numPr>
        <w:spacing w:after="160" w:line="259" w:lineRule="auto"/>
        <w:contextualSpacing/>
      </w:pPr>
      <w:r>
        <w:t xml:space="preserve">People in services should bring a mask to their visit or provided with one by a staff member. </w:t>
      </w:r>
    </w:p>
    <w:p w14:paraId="03F15167" w14:textId="77777777" w:rsidR="000D599F" w:rsidRDefault="000D599F" w:rsidP="000D599F">
      <w:pPr>
        <w:pStyle w:val="ListParagraph"/>
        <w:numPr>
          <w:ilvl w:val="0"/>
          <w:numId w:val="4"/>
        </w:numPr>
        <w:spacing w:after="160" w:line="259" w:lineRule="auto"/>
        <w:contextualSpacing/>
      </w:pPr>
      <w:r>
        <w:t xml:space="preserve">People in services should wear a mask when entering a facility, in a shared waiting area, and travelling through the halls. </w:t>
      </w:r>
    </w:p>
    <w:p w14:paraId="5BCC8B52" w14:textId="77777777" w:rsidR="000D599F" w:rsidRDefault="000D599F" w:rsidP="000D599F">
      <w:pPr>
        <w:pStyle w:val="ListParagraph"/>
        <w:numPr>
          <w:ilvl w:val="0"/>
          <w:numId w:val="4"/>
        </w:numPr>
        <w:spacing w:after="160" w:line="259" w:lineRule="auto"/>
        <w:contextualSpacing/>
      </w:pPr>
      <w:r w:rsidRPr="00846EE3">
        <w:t>Face Shields are available if someone is unable to wear a mask</w:t>
      </w:r>
      <w:r>
        <w:t xml:space="preserve">, work with individual team to find alternatives. </w:t>
      </w:r>
    </w:p>
    <w:p w14:paraId="5109BDC0" w14:textId="77777777" w:rsidR="000D599F" w:rsidRPr="00BD7BE1" w:rsidRDefault="000D599F" w:rsidP="000D599F">
      <w:pPr>
        <w:ind w:firstLine="720"/>
        <w:rPr>
          <w:b/>
        </w:rPr>
      </w:pPr>
      <w:r>
        <w:rPr>
          <w:b/>
        </w:rPr>
        <w:t>W</w:t>
      </w:r>
      <w:r w:rsidRPr="00BD7BE1">
        <w:rPr>
          <w:b/>
        </w:rPr>
        <w:t>ho should NOT wear a mask</w:t>
      </w:r>
      <w:r>
        <w:rPr>
          <w:b/>
        </w:rPr>
        <w:t>?</w:t>
      </w:r>
    </w:p>
    <w:p w14:paraId="7DC15D57" w14:textId="77777777" w:rsidR="000D599F" w:rsidRDefault="000D599F" w:rsidP="000D599F">
      <w:pPr>
        <w:pStyle w:val="ListParagraph"/>
        <w:numPr>
          <w:ilvl w:val="0"/>
          <w:numId w:val="4"/>
        </w:numPr>
        <w:spacing w:after="160" w:line="259" w:lineRule="auto"/>
        <w:contextualSpacing/>
      </w:pPr>
      <w:r>
        <w:t>Children under the age of 2</w:t>
      </w:r>
    </w:p>
    <w:p w14:paraId="7E26D6B3" w14:textId="77777777" w:rsidR="000D599F" w:rsidRDefault="000D599F" w:rsidP="000D599F">
      <w:pPr>
        <w:pStyle w:val="ListParagraph"/>
        <w:numPr>
          <w:ilvl w:val="0"/>
          <w:numId w:val="4"/>
        </w:numPr>
        <w:spacing w:after="160" w:line="259" w:lineRule="auto"/>
        <w:contextualSpacing/>
      </w:pPr>
      <w:r>
        <w:t>Anyone who has trouble breathing, or unconscious</w:t>
      </w:r>
    </w:p>
    <w:p w14:paraId="33079A39" w14:textId="77777777" w:rsidR="000D599F" w:rsidRDefault="000D599F" w:rsidP="000D599F">
      <w:pPr>
        <w:pStyle w:val="ListParagraph"/>
        <w:numPr>
          <w:ilvl w:val="0"/>
          <w:numId w:val="4"/>
        </w:numPr>
        <w:spacing w:after="160" w:line="259" w:lineRule="auto"/>
        <w:contextualSpacing/>
      </w:pPr>
      <w:r>
        <w:t>Anyone who is unable to remove the mask without assistance</w:t>
      </w:r>
      <w:r w:rsidRPr="00A5346B">
        <w:t xml:space="preserve"> </w:t>
      </w:r>
    </w:p>
    <w:p w14:paraId="45B446A9" w14:textId="77777777" w:rsidR="000D599F" w:rsidRDefault="000D599F" w:rsidP="000D599F">
      <w:pPr>
        <w:pStyle w:val="ListParagraph"/>
        <w:numPr>
          <w:ilvl w:val="0"/>
          <w:numId w:val="4"/>
        </w:numPr>
        <w:spacing w:after="160" w:line="259" w:lineRule="auto"/>
        <w:contextualSpacing/>
      </w:pPr>
      <w:r>
        <w:t>Such as inability to remove it themselves</w:t>
      </w:r>
    </w:p>
    <w:p w14:paraId="3007A5F3" w14:textId="77777777" w:rsidR="000D599F" w:rsidRDefault="000D599F" w:rsidP="000D599F">
      <w:pPr>
        <w:pStyle w:val="ListParagraph"/>
        <w:numPr>
          <w:ilvl w:val="0"/>
          <w:numId w:val="4"/>
        </w:numPr>
        <w:spacing w:after="160" w:line="259" w:lineRule="auto"/>
        <w:contextualSpacing/>
      </w:pPr>
      <w:r>
        <w:t>Inability to wear one due to sensory needs after all other facial covering options have been considered</w:t>
      </w:r>
    </w:p>
    <w:p w14:paraId="30762BFA" w14:textId="77777777" w:rsidR="000D599F" w:rsidRDefault="000D599F" w:rsidP="000D599F">
      <w:pPr>
        <w:pStyle w:val="ListParagraph"/>
        <w:ind w:left="1800"/>
      </w:pPr>
      <w:r>
        <w:t xml:space="preserve"> </w:t>
      </w:r>
    </w:p>
    <w:p w14:paraId="4081E159" w14:textId="2A052A91" w:rsidR="000D599F" w:rsidRDefault="000D599F" w:rsidP="00DC1EC6">
      <w:pPr>
        <w:pStyle w:val="Heading2"/>
        <w:numPr>
          <w:ilvl w:val="0"/>
          <w:numId w:val="3"/>
        </w:numPr>
      </w:pPr>
      <w:bookmarkStart w:id="6" w:name="_Toc70932497"/>
      <w:r>
        <w:lastRenderedPageBreak/>
        <w:t>T</w:t>
      </w:r>
      <w:r w:rsidRPr="0033320A">
        <w:t>he start of your workday</w:t>
      </w:r>
      <w:bookmarkEnd w:id="6"/>
    </w:p>
    <w:p w14:paraId="51AEF0C4" w14:textId="77777777" w:rsidR="000D599F" w:rsidRDefault="000D599F" w:rsidP="000D599F">
      <w:pPr>
        <w:pStyle w:val="ListParagraph"/>
        <w:numPr>
          <w:ilvl w:val="0"/>
          <w:numId w:val="5"/>
        </w:numPr>
        <w:spacing w:after="160" w:line="259" w:lineRule="auto"/>
        <w:contextualSpacing/>
      </w:pPr>
      <w:r>
        <w:t xml:space="preserve">Take Online Health Screening: </w:t>
      </w:r>
    </w:p>
    <w:p w14:paraId="3F577C73" w14:textId="77777777" w:rsidR="000D599F" w:rsidRDefault="000D599F" w:rsidP="000D599F">
      <w:pPr>
        <w:pStyle w:val="ListParagraph"/>
        <w:numPr>
          <w:ilvl w:val="1"/>
          <w:numId w:val="5"/>
        </w:numPr>
        <w:spacing w:after="160" w:line="259" w:lineRule="auto"/>
        <w:contextualSpacing/>
      </w:pPr>
      <w:r>
        <w:t xml:space="preserve">Take your temperature before leaving home each day.  </w:t>
      </w:r>
    </w:p>
    <w:p w14:paraId="1A4E1B2D" w14:textId="77777777" w:rsidR="000D599F" w:rsidRDefault="000D599F" w:rsidP="000D599F">
      <w:pPr>
        <w:pStyle w:val="ListParagraph"/>
        <w:numPr>
          <w:ilvl w:val="1"/>
          <w:numId w:val="5"/>
        </w:numPr>
        <w:spacing w:after="160" w:line="259" w:lineRule="auto"/>
        <w:contextualSpacing/>
      </w:pPr>
      <w:r>
        <w:t xml:space="preserve">Ask yourself if you have been exposed to anyone with Covid-19 or if you have any new symptoms of illness, </w:t>
      </w:r>
      <w:proofErr w:type="gramStart"/>
      <w:r>
        <w:t>including:</w:t>
      </w:r>
      <w:proofErr w:type="gramEnd"/>
      <w:r>
        <w:t xml:space="preserve"> </w:t>
      </w:r>
      <w:r w:rsidRPr="002A4869">
        <w:t>fever, cough, shortness of breath or difficulty breathing, chills, repeated shaking with chills, muscle pain, sore throat, new loss of taste or smell.  </w:t>
      </w:r>
    </w:p>
    <w:p w14:paraId="41754731" w14:textId="77777777" w:rsidR="000D599F" w:rsidRDefault="000D599F" w:rsidP="000D599F">
      <w:pPr>
        <w:pStyle w:val="ListParagraph"/>
        <w:numPr>
          <w:ilvl w:val="1"/>
          <w:numId w:val="5"/>
        </w:numPr>
        <w:spacing w:after="160" w:line="259" w:lineRule="auto"/>
        <w:contextualSpacing/>
      </w:pPr>
      <w:r>
        <w:t>If you answer ‘yes’ to any of these, inform your supervisor and do not do any in-person work today.</w:t>
      </w:r>
    </w:p>
    <w:p w14:paraId="4B390555" w14:textId="77777777" w:rsidR="000D599F" w:rsidRPr="00770BF3" w:rsidRDefault="000D599F" w:rsidP="000D599F">
      <w:pPr>
        <w:pStyle w:val="ListParagraph"/>
        <w:numPr>
          <w:ilvl w:val="0"/>
          <w:numId w:val="5"/>
        </w:numPr>
        <w:spacing w:after="160" w:line="259" w:lineRule="auto"/>
        <w:contextualSpacing/>
      </w:pPr>
      <w:r>
        <w:t>Wash your hands upon entry, every time you enter the building. A health screening will be done at the building</w:t>
      </w:r>
    </w:p>
    <w:p w14:paraId="658E623F" w14:textId="77777777" w:rsidR="000D599F" w:rsidRPr="0033320A" w:rsidRDefault="000D599F" w:rsidP="000D599F">
      <w:pPr>
        <w:pStyle w:val="ListParagraph"/>
        <w:numPr>
          <w:ilvl w:val="0"/>
          <w:numId w:val="5"/>
        </w:numPr>
        <w:spacing w:after="160" w:line="259" w:lineRule="auto"/>
        <w:contextualSpacing/>
      </w:pPr>
      <w:r w:rsidRPr="00770BF3">
        <w:t xml:space="preserve">Staff who are sick </w:t>
      </w:r>
      <w:r>
        <w:t>can</w:t>
      </w:r>
      <w:r w:rsidRPr="00770BF3">
        <w:t>not remain at work.</w:t>
      </w:r>
      <w:r>
        <w:t xml:space="preserve"> If you start to feel ill during the day while you are doing in-person work, go home and then notify your supervisor. </w:t>
      </w:r>
    </w:p>
    <w:p w14:paraId="225BF8F5" w14:textId="77777777" w:rsidR="000D599F" w:rsidRPr="0033320A" w:rsidRDefault="000D599F" w:rsidP="000D599F">
      <w:pPr>
        <w:pStyle w:val="ListParagraph"/>
        <w:ind w:left="1440"/>
        <w:rPr>
          <w:u w:val="single"/>
        </w:rPr>
      </w:pPr>
    </w:p>
    <w:p w14:paraId="3D6AA253" w14:textId="1BC39840" w:rsidR="000D599F" w:rsidRPr="00DC1EC6" w:rsidRDefault="000D599F" w:rsidP="00DC1EC6">
      <w:pPr>
        <w:pStyle w:val="Heading2"/>
        <w:numPr>
          <w:ilvl w:val="0"/>
          <w:numId w:val="3"/>
        </w:numPr>
        <w:rPr>
          <w:u w:val="single"/>
        </w:rPr>
      </w:pPr>
      <w:bookmarkStart w:id="7" w:name="_Toc70932498"/>
      <w:r w:rsidRPr="00DC1EC6">
        <w:rPr>
          <w:u w:val="single"/>
        </w:rPr>
        <w:t>Pre-screening people in services and their team before providing in-person services</w:t>
      </w:r>
      <w:bookmarkEnd w:id="7"/>
    </w:p>
    <w:p w14:paraId="3EE22364" w14:textId="77777777" w:rsidR="000D599F" w:rsidRPr="002B6CDB" w:rsidRDefault="000D599F" w:rsidP="000D599F">
      <w:pPr>
        <w:pStyle w:val="ListParagraph"/>
        <w:numPr>
          <w:ilvl w:val="1"/>
          <w:numId w:val="3"/>
        </w:numPr>
        <w:spacing w:after="160" w:line="259" w:lineRule="auto"/>
        <w:contextualSpacing/>
        <w:rPr>
          <w:u w:val="single"/>
        </w:rPr>
      </w:pPr>
      <w:r>
        <w:t>Individual will have temperature taken by whomever they live with, if they live alone staff will assist in reminding them to take their temperature before they go out.</w:t>
      </w:r>
    </w:p>
    <w:p w14:paraId="047499FC" w14:textId="77777777" w:rsidR="000D599F" w:rsidRPr="002A4869" w:rsidRDefault="000D599F" w:rsidP="000D599F">
      <w:pPr>
        <w:pStyle w:val="ListParagraph"/>
        <w:numPr>
          <w:ilvl w:val="1"/>
          <w:numId w:val="3"/>
        </w:numPr>
        <w:spacing w:after="160" w:line="259" w:lineRule="auto"/>
        <w:contextualSpacing/>
        <w:rPr>
          <w:u w:val="single"/>
        </w:rPr>
      </w:pPr>
      <w:r>
        <w:t xml:space="preserve">When you arrive at individual’s home, and before individual gets in your car, ask whether anyone in the home: </w:t>
      </w:r>
    </w:p>
    <w:p w14:paraId="0844062F" w14:textId="77777777" w:rsidR="000D599F" w:rsidRPr="002A4869" w:rsidRDefault="000D599F" w:rsidP="000D599F">
      <w:pPr>
        <w:pStyle w:val="ListParagraph"/>
        <w:numPr>
          <w:ilvl w:val="2"/>
          <w:numId w:val="3"/>
        </w:numPr>
        <w:spacing w:after="160" w:line="259" w:lineRule="auto"/>
        <w:contextualSpacing/>
        <w:rPr>
          <w:u w:val="single"/>
        </w:rPr>
      </w:pPr>
      <w:r>
        <w:t>Has been diagnosed with Covid-19?</w:t>
      </w:r>
    </w:p>
    <w:p w14:paraId="34ADDDF1" w14:textId="77777777" w:rsidR="000D599F" w:rsidRPr="002A4869" w:rsidRDefault="000D599F" w:rsidP="000D599F">
      <w:pPr>
        <w:pStyle w:val="ListParagraph"/>
        <w:numPr>
          <w:ilvl w:val="2"/>
          <w:numId w:val="3"/>
        </w:numPr>
        <w:spacing w:after="160" w:line="259" w:lineRule="auto"/>
        <w:contextualSpacing/>
        <w:rPr>
          <w:u w:val="single"/>
        </w:rPr>
      </w:pPr>
      <w:r>
        <w:t>Had close contact with someone who has Covid-19?</w:t>
      </w:r>
    </w:p>
    <w:p w14:paraId="0D28281E" w14:textId="77777777" w:rsidR="000D599F" w:rsidRPr="002A4869" w:rsidRDefault="000D599F" w:rsidP="000D599F">
      <w:pPr>
        <w:pStyle w:val="ListParagraph"/>
        <w:numPr>
          <w:ilvl w:val="2"/>
          <w:numId w:val="3"/>
        </w:numPr>
        <w:spacing w:after="160" w:line="259" w:lineRule="auto"/>
        <w:contextualSpacing/>
        <w:rPr>
          <w:u w:val="single"/>
        </w:rPr>
      </w:pPr>
      <w:r>
        <w:t>Has a fever or other symptoms as outlined in #2 above?</w:t>
      </w:r>
    </w:p>
    <w:p w14:paraId="5897B7E6" w14:textId="77777777" w:rsidR="000D599F" w:rsidRPr="002B6CDB" w:rsidRDefault="000D599F" w:rsidP="000D599F">
      <w:pPr>
        <w:pStyle w:val="ListParagraph"/>
        <w:numPr>
          <w:ilvl w:val="1"/>
          <w:numId w:val="3"/>
        </w:numPr>
        <w:spacing w:after="160" w:line="259" w:lineRule="auto"/>
        <w:contextualSpacing/>
        <w:rPr>
          <w:u w:val="single"/>
        </w:rPr>
      </w:pPr>
      <w:r>
        <w:t xml:space="preserve">Log information on pre-screen tool </w:t>
      </w:r>
    </w:p>
    <w:p w14:paraId="4F76EAD0" w14:textId="77777777" w:rsidR="000D599F" w:rsidRPr="00770BF3" w:rsidRDefault="000D599F" w:rsidP="000D599F">
      <w:pPr>
        <w:pStyle w:val="ListParagraph"/>
        <w:numPr>
          <w:ilvl w:val="1"/>
          <w:numId w:val="3"/>
        </w:numPr>
        <w:spacing w:after="160" w:line="259" w:lineRule="auto"/>
        <w:contextualSpacing/>
        <w:rPr>
          <w:u w:val="single"/>
        </w:rPr>
      </w:pPr>
      <w:r>
        <w:t xml:space="preserve">If the answer is yes to any of these, including fever, inform your supervisor and do not provide in-person services to the client that day. </w:t>
      </w:r>
    </w:p>
    <w:p w14:paraId="201B1BDC" w14:textId="77777777" w:rsidR="000D599F" w:rsidRPr="002A4869" w:rsidRDefault="000D599F" w:rsidP="000D599F">
      <w:pPr>
        <w:pStyle w:val="ListParagraph"/>
        <w:rPr>
          <w:u w:val="single"/>
        </w:rPr>
      </w:pPr>
    </w:p>
    <w:p w14:paraId="4B0888C9" w14:textId="2D2272B9" w:rsidR="000D599F" w:rsidRPr="00C85C19" w:rsidRDefault="000D599F" w:rsidP="00C85C19">
      <w:pPr>
        <w:pStyle w:val="Heading2"/>
        <w:numPr>
          <w:ilvl w:val="0"/>
          <w:numId w:val="3"/>
        </w:numPr>
        <w:rPr>
          <w:u w:val="single"/>
        </w:rPr>
      </w:pPr>
      <w:bookmarkStart w:id="8" w:name="_Toc70932499"/>
      <w:r w:rsidRPr="00C85C19">
        <w:rPr>
          <w:u w:val="single"/>
        </w:rPr>
        <w:t>Transportation for direct supports</w:t>
      </w:r>
      <w:bookmarkEnd w:id="8"/>
    </w:p>
    <w:p w14:paraId="217453E6" w14:textId="77777777" w:rsidR="000D599F" w:rsidRDefault="000D599F" w:rsidP="000D599F">
      <w:pPr>
        <w:pStyle w:val="ListParagraph"/>
        <w:numPr>
          <w:ilvl w:val="1"/>
          <w:numId w:val="3"/>
        </w:numPr>
        <w:spacing w:after="160" w:line="259" w:lineRule="auto"/>
        <w:contextualSpacing/>
      </w:pPr>
      <w:r>
        <w:t>Every DSP will have a car kit containing essential cleaning supplies, PPE and facial coverings for staff and people in services provided by CCS, but staff will maintain personal supply.</w:t>
      </w:r>
      <w:r w:rsidRPr="00BF6B25">
        <w:t xml:space="preserve"> </w:t>
      </w:r>
      <w:r>
        <w:t xml:space="preserve">Car care kits will </w:t>
      </w:r>
      <w:proofErr w:type="gramStart"/>
      <w:r>
        <w:t>include:</w:t>
      </w:r>
      <w:proofErr w:type="gramEnd"/>
      <w:r>
        <w:t xml:space="preserve"> hand sanitizer, gloves, masks (including extra masks or face shields for people in services), wipes. </w:t>
      </w:r>
    </w:p>
    <w:p w14:paraId="06C35FF9" w14:textId="77777777" w:rsidR="000D599F" w:rsidRDefault="000D599F" w:rsidP="000D599F">
      <w:pPr>
        <w:pStyle w:val="ListParagraph"/>
        <w:numPr>
          <w:ilvl w:val="1"/>
          <w:numId w:val="3"/>
        </w:numPr>
        <w:spacing w:after="160" w:line="259" w:lineRule="auto"/>
        <w:contextualSpacing/>
      </w:pPr>
      <w:r w:rsidRPr="00CF0E38">
        <w:t>Only 2 people in the car</w:t>
      </w:r>
      <w:r>
        <w:t xml:space="preserve"> at a time, unless two individuals in services reside in the same home </w:t>
      </w:r>
    </w:p>
    <w:p w14:paraId="10457687" w14:textId="77777777" w:rsidR="000D599F" w:rsidRDefault="000D599F" w:rsidP="000D599F">
      <w:pPr>
        <w:pStyle w:val="ListParagraph"/>
        <w:numPr>
          <w:ilvl w:val="1"/>
          <w:numId w:val="3"/>
        </w:numPr>
        <w:spacing w:after="160" w:line="259" w:lineRule="auto"/>
        <w:contextualSpacing/>
      </w:pPr>
      <w:r>
        <w:t>People in services will</w:t>
      </w:r>
      <w:r w:rsidRPr="00CF0E38">
        <w:t xml:space="preserve"> ride in the back seat, passenger side</w:t>
      </w:r>
      <w:r>
        <w:t xml:space="preserve"> (based on individual need)</w:t>
      </w:r>
    </w:p>
    <w:p w14:paraId="53E0CCD1" w14:textId="77777777" w:rsidR="000D599F" w:rsidRDefault="000D599F" w:rsidP="000D599F">
      <w:pPr>
        <w:pStyle w:val="ListParagraph"/>
        <w:numPr>
          <w:ilvl w:val="1"/>
          <w:numId w:val="3"/>
        </w:numPr>
        <w:spacing w:after="160" w:line="259" w:lineRule="auto"/>
        <w:contextualSpacing/>
      </w:pPr>
      <w:r w:rsidRPr="00CF0E38">
        <w:t>Both people</w:t>
      </w:r>
      <w:r>
        <w:t xml:space="preserve"> should</w:t>
      </w:r>
      <w:r w:rsidRPr="00CF0E38">
        <w:t xml:space="preserve"> wear masks.</w:t>
      </w:r>
      <w:r>
        <w:t xml:space="preserve">  </w:t>
      </w:r>
    </w:p>
    <w:p w14:paraId="721E5B78" w14:textId="369BACE7" w:rsidR="000D599F" w:rsidRDefault="000D599F" w:rsidP="000D599F">
      <w:pPr>
        <w:pStyle w:val="ListParagraph"/>
        <w:numPr>
          <w:ilvl w:val="1"/>
          <w:numId w:val="3"/>
        </w:numPr>
        <w:spacing w:after="160" w:line="259" w:lineRule="auto"/>
        <w:contextualSpacing/>
      </w:pPr>
      <w:r>
        <w:t>Windows should be open, with at least one window cracked open.</w:t>
      </w:r>
      <w:r w:rsidR="00D03D21">
        <w:t xml:space="preserve"> Best practice is </w:t>
      </w:r>
      <w:r w:rsidR="007E119C">
        <w:t>to have two windows open that are diagonal</w:t>
      </w:r>
      <w:r w:rsidR="000968BF">
        <w:t xml:space="preserve">, </w:t>
      </w:r>
      <w:proofErr w:type="gramStart"/>
      <w:r w:rsidR="000968BF">
        <w:t>i.e.</w:t>
      </w:r>
      <w:proofErr w:type="gramEnd"/>
      <w:r w:rsidR="000968BF">
        <w:t xml:space="preserve"> </w:t>
      </w:r>
      <w:r w:rsidR="00EA4851">
        <w:t xml:space="preserve">front passenger side and </w:t>
      </w:r>
      <w:r w:rsidR="001E4C87">
        <w:t xml:space="preserve">back drivers side. </w:t>
      </w:r>
    </w:p>
    <w:p w14:paraId="11A7F9DE" w14:textId="77777777" w:rsidR="000D599F" w:rsidRDefault="000D599F" w:rsidP="000D599F">
      <w:pPr>
        <w:pStyle w:val="ListParagraph"/>
        <w:numPr>
          <w:ilvl w:val="1"/>
          <w:numId w:val="3"/>
        </w:numPr>
        <w:spacing w:after="160" w:line="259" w:lineRule="auto"/>
        <w:contextualSpacing/>
      </w:pPr>
      <w:r>
        <w:t xml:space="preserve">Transportation will be provided in </w:t>
      </w:r>
      <w:proofErr w:type="gramStart"/>
      <w:r>
        <w:t>30 minute</w:t>
      </w:r>
      <w:proofErr w:type="gramEnd"/>
      <w:r>
        <w:t xml:space="preserve"> increments</w:t>
      </w:r>
      <w:r w:rsidRPr="007E5CFC">
        <w:t>, unless it’s for work. Windows always need to be open</w:t>
      </w:r>
      <w:r>
        <w:t>/cracked</w:t>
      </w:r>
      <w:r w:rsidRPr="007E5CFC">
        <w:t xml:space="preserve">, even if it is cold out. </w:t>
      </w:r>
    </w:p>
    <w:p w14:paraId="74296315" w14:textId="77777777" w:rsidR="000D599F" w:rsidRDefault="000D599F" w:rsidP="000D599F">
      <w:pPr>
        <w:pStyle w:val="ListParagraph"/>
        <w:numPr>
          <w:ilvl w:val="1"/>
          <w:numId w:val="3"/>
        </w:numPr>
        <w:spacing w:after="160" w:line="259" w:lineRule="auto"/>
        <w:contextualSpacing/>
      </w:pPr>
      <w:r>
        <w:t xml:space="preserve">Passenger area </w:t>
      </w:r>
      <w:r w:rsidRPr="00CF0E38">
        <w:t xml:space="preserve">wiped down after each passenger. </w:t>
      </w:r>
    </w:p>
    <w:p w14:paraId="72CB07A0" w14:textId="4EC164C3" w:rsidR="000D599F" w:rsidRDefault="000D599F" w:rsidP="000D599F">
      <w:pPr>
        <w:pStyle w:val="ListParagraph"/>
        <w:numPr>
          <w:ilvl w:val="1"/>
          <w:numId w:val="3"/>
        </w:numPr>
        <w:spacing w:after="160" w:line="259" w:lineRule="auto"/>
        <w:contextualSpacing/>
      </w:pPr>
      <w:r w:rsidRPr="00171934">
        <w:t>If individual is unable to wear a mask</w:t>
      </w:r>
      <w:r w:rsidR="006C4F54" w:rsidRPr="006C4F54">
        <w:rPr>
          <w:rFonts w:eastAsia="Calibri"/>
        </w:rPr>
        <w:t xml:space="preserve"> </w:t>
      </w:r>
      <w:r w:rsidR="00070819">
        <w:t>per current CDC guidelines</w:t>
      </w:r>
      <w:r w:rsidRPr="00171934">
        <w:t xml:space="preserve">, </w:t>
      </w:r>
      <w:r>
        <w:t xml:space="preserve">work with individual team to come up with alternative plan </w:t>
      </w:r>
      <w:proofErr w:type="gramStart"/>
      <w:r>
        <w:t>i.e.</w:t>
      </w:r>
      <w:proofErr w:type="gramEnd"/>
      <w:r>
        <w:t xml:space="preserve"> </w:t>
      </w:r>
      <w:r w:rsidRPr="00171934">
        <w:t xml:space="preserve">SLP/Family member will provide transportation. </w:t>
      </w:r>
    </w:p>
    <w:p w14:paraId="71F06DA6" w14:textId="77777777" w:rsidR="000D599F" w:rsidRDefault="000D599F" w:rsidP="000D599F">
      <w:pPr>
        <w:pStyle w:val="ListParagraph"/>
        <w:numPr>
          <w:ilvl w:val="1"/>
          <w:numId w:val="3"/>
        </w:numPr>
        <w:spacing w:after="160" w:line="259" w:lineRule="auto"/>
        <w:contextualSpacing/>
      </w:pPr>
      <w:r>
        <w:lastRenderedPageBreak/>
        <w:t>Staff will have at least 30 minutes in between clients in their cars</w:t>
      </w:r>
    </w:p>
    <w:p w14:paraId="2FAB6221" w14:textId="77777777" w:rsidR="000D599F" w:rsidRDefault="000D599F" w:rsidP="000D599F">
      <w:pPr>
        <w:pStyle w:val="ListParagraph"/>
        <w:ind w:left="1440"/>
      </w:pPr>
    </w:p>
    <w:p w14:paraId="5CE06A52" w14:textId="07F45E0B" w:rsidR="000D599F" w:rsidRPr="002B473F" w:rsidRDefault="000D599F" w:rsidP="002B473F">
      <w:pPr>
        <w:pStyle w:val="Heading2"/>
        <w:numPr>
          <w:ilvl w:val="0"/>
          <w:numId w:val="3"/>
        </w:numPr>
        <w:rPr>
          <w:u w:val="single"/>
        </w:rPr>
      </w:pPr>
      <w:bookmarkStart w:id="9" w:name="_Toc70932500"/>
      <w:r w:rsidRPr="002B473F">
        <w:rPr>
          <w:u w:val="single"/>
        </w:rPr>
        <w:t>Cleanliness</w:t>
      </w:r>
      <w:bookmarkEnd w:id="9"/>
      <w:r w:rsidRPr="002B473F">
        <w:rPr>
          <w:u w:val="single"/>
        </w:rPr>
        <w:t xml:space="preserve">  </w:t>
      </w:r>
    </w:p>
    <w:p w14:paraId="285BBFEE" w14:textId="77777777" w:rsidR="000D599F" w:rsidRDefault="000D599F" w:rsidP="000D599F">
      <w:pPr>
        <w:pStyle w:val="ListParagraph"/>
        <w:numPr>
          <w:ilvl w:val="1"/>
          <w:numId w:val="3"/>
        </w:numPr>
        <w:spacing w:after="160" w:line="259" w:lineRule="auto"/>
        <w:contextualSpacing/>
      </w:pPr>
      <w:r w:rsidRPr="00607EC3">
        <w:t>Staff will use hand sanitizer upon arrival to the appointment and upon departure from the appointment.</w:t>
      </w:r>
    </w:p>
    <w:p w14:paraId="62DED5C4" w14:textId="77777777" w:rsidR="000D599F" w:rsidRDefault="000D599F" w:rsidP="000D599F">
      <w:pPr>
        <w:pStyle w:val="ListParagraph"/>
        <w:numPr>
          <w:ilvl w:val="1"/>
          <w:numId w:val="3"/>
        </w:numPr>
        <w:spacing w:after="160" w:line="259" w:lineRule="auto"/>
        <w:contextualSpacing/>
      </w:pPr>
      <w:r>
        <w:t xml:space="preserve">Wash your hands frequently.  Use hand sanitizer if soap and water are not available. </w:t>
      </w:r>
    </w:p>
    <w:p w14:paraId="19BBA4E9" w14:textId="77777777" w:rsidR="000D599F" w:rsidRDefault="000D599F" w:rsidP="000D599F">
      <w:pPr>
        <w:pStyle w:val="ListParagraph"/>
        <w:numPr>
          <w:ilvl w:val="1"/>
          <w:numId w:val="3"/>
        </w:numPr>
        <w:spacing w:after="160" w:line="259" w:lineRule="auto"/>
        <w:contextualSpacing/>
      </w:pPr>
      <w:r>
        <w:t xml:space="preserve">Disinfect surfaces before / after you touch them. </w:t>
      </w:r>
    </w:p>
    <w:p w14:paraId="4EB236EA" w14:textId="77777777" w:rsidR="000D599F" w:rsidRDefault="000D599F" w:rsidP="000D599F">
      <w:pPr>
        <w:pStyle w:val="ListParagraph"/>
        <w:numPr>
          <w:ilvl w:val="1"/>
          <w:numId w:val="3"/>
        </w:numPr>
        <w:spacing w:after="160" w:line="259" w:lineRule="auto"/>
        <w:contextualSpacing/>
      </w:pPr>
      <w:r w:rsidRPr="00337C99">
        <w:t xml:space="preserve">Staff will make every effort to refrain from touching highly touched surfaces. </w:t>
      </w:r>
    </w:p>
    <w:p w14:paraId="25F198A9" w14:textId="77777777" w:rsidR="000D599F" w:rsidRDefault="000D599F" w:rsidP="000D599F">
      <w:pPr>
        <w:pStyle w:val="ListParagraph"/>
        <w:numPr>
          <w:ilvl w:val="1"/>
          <w:numId w:val="3"/>
        </w:numPr>
        <w:spacing w:after="160" w:line="259" w:lineRule="auto"/>
        <w:contextualSpacing/>
      </w:pPr>
      <w:proofErr w:type="gramStart"/>
      <w:r>
        <w:t>Don’t</w:t>
      </w:r>
      <w:proofErr w:type="gramEnd"/>
      <w:r>
        <w:t xml:space="preserve"> touch your face. </w:t>
      </w:r>
    </w:p>
    <w:p w14:paraId="407A4337" w14:textId="77777777" w:rsidR="000D599F" w:rsidRDefault="000D599F" w:rsidP="000D599F">
      <w:pPr>
        <w:pStyle w:val="ListParagraph"/>
        <w:numPr>
          <w:ilvl w:val="1"/>
          <w:numId w:val="3"/>
        </w:numPr>
        <w:spacing w:after="160" w:line="259" w:lineRule="auto"/>
        <w:contextualSpacing/>
      </w:pPr>
      <w:r>
        <w:t xml:space="preserve">Cover your mouth when you cough or sneeze with a tissue or your elbow, not your hands. </w:t>
      </w:r>
    </w:p>
    <w:p w14:paraId="2D717B2F" w14:textId="77777777" w:rsidR="000D599F" w:rsidRDefault="000D599F" w:rsidP="000D599F">
      <w:pPr>
        <w:pStyle w:val="ListParagraph"/>
        <w:numPr>
          <w:ilvl w:val="1"/>
          <w:numId w:val="3"/>
        </w:numPr>
        <w:spacing w:after="160" w:line="259" w:lineRule="auto"/>
        <w:contextualSpacing/>
      </w:pPr>
      <w:proofErr w:type="gramStart"/>
      <w:r>
        <w:t>Don’t</w:t>
      </w:r>
      <w:proofErr w:type="gramEnd"/>
      <w:r>
        <w:t xml:space="preserve"> share pens, etc. </w:t>
      </w:r>
    </w:p>
    <w:p w14:paraId="758F8A9F" w14:textId="77777777" w:rsidR="000D599F" w:rsidRDefault="000D599F" w:rsidP="000D599F">
      <w:pPr>
        <w:pStyle w:val="ListParagraph"/>
        <w:numPr>
          <w:ilvl w:val="1"/>
          <w:numId w:val="3"/>
        </w:numPr>
        <w:spacing w:after="160" w:line="259" w:lineRule="auto"/>
        <w:contextualSpacing/>
      </w:pPr>
      <w:r>
        <w:t xml:space="preserve">Hand hygiene is the best method for protection, wearing gloves does not protect you or others from Covid19 </w:t>
      </w:r>
    </w:p>
    <w:p w14:paraId="1EC5D9B8" w14:textId="77777777" w:rsidR="000D599F" w:rsidRDefault="000D599F" w:rsidP="000D599F">
      <w:pPr>
        <w:pStyle w:val="ListParagraph"/>
      </w:pPr>
    </w:p>
    <w:p w14:paraId="273E274F" w14:textId="40C95CA8" w:rsidR="000D599F" w:rsidRPr="009C5B9D" w:rsidRDefault="000D599F" w:rsidP="009C5B9D">
      <w:pPr>
        <w:pStyle w:val="Heading2"/>
        <w:numPr>
          <w:ilvl w:val="0"/>
          <w:numId w:val="3"/>
        </w:numPr>
        <w:rPr>
          <w:u w:val="single"/>
        </w:rPr>
      </w:pPr>
      <w:bookmarkStart w:id="10" w:name="_Toc70932501"/>
      <w:r w:rsidRPr="009C5B9D">
        <w:rPr>
          <w:u w:val="single"/>
        </w:rPr>
        <w:t>Social Distancing</w:t>
      </w:r>
      <w:bookmarkEnd w:id="10"/>
      <w:r w:rsidRPr="009C5B9D">
        <w:rPr>
          <w:u w:val="single"/>
        </w:rPr>
        <w:t xml:space="preserve"> </w:t>
      </w:r>
    </w:p>
    <w:p w14:paraId="1676D5C6" w14:textId="77777777" w:rsidR="000D599F" w:rsidRDefault="000D599F" w:rsidP="000D599F">
      <w:pPr>
        <w:pStyle w:val="ListParagraph"/>
        <w:numPr>
          <w:ilvl w:val="0"/>
          <w:numId w:val="7"/>
        </w:numPr>
        <w:spacing w:after="160" w:line="259" w:lineRule="auto"/>
        <w:contextualSpacing/>
      </w:pPr>
      <w:r w:rsidRPr="00CF0E38">
        <w:t xml:space="preserve">Maintain </w:t>
      </w:r>
      <w:r>
        <w:t xml:space="preserve">6 feet of distance between you and other people.  There are some situations (like personal care) where this is challenging.  Do your best and wear proper PPE. </w:t>
      </w:r>
    </w:p>
    <w:p w14:paraId="67F3B8C3" w14:textId="71E35CF6" w:rsidR="000D599F" w:rsidRDefault="000D599F" w:rsidP="000D599F">
      <w:pPr>
        <w:pStyle w:val="ListParagraph"/>
        <w:numPr>
          <w:ilvl w:val="0"/>
          <w:numId w:val="7"/>
        </w:numPr>
        <w:spacing w:after="160" w:line="259" w:lineRule="auto"/>
        <w:contextualSpacing/>
      </w:pPr>
      <w:r>
        <w:t xml:space="preserve">Staff meetings should be either Zoom or maintain 6 feet separation in person and wear </w:t>
      </w:r>
      <w:r w:rsidR="006C4F54">
        <w:t>masks</w:t>
      </w:r>
      <w:r w:rsidR="006C4F54" w:rsidRPr="006C4F54">
        <w:rPr>
          <w:rFonts w:eastAsia="Calibri"/>
        </w:rPr>
        <w:t xml:space="preserve"> </w:t>
      </w:r>
      <w:r w:rsidR="00070819">
        <w:t>per current CDC guidelines</w:t>
      </w:r>
      <w:r w:rsidR="006C4F54">
        <w:t>.</w:t>
      </w:r>
      <w:r>
        <w:t xml:space="preserve"> </w:t>
      </w:r>
    </w:p>
    <w:p w14:paraId="0C03F4A6" w14:textId="77777777" w:rsidR="000D599F" w:rsidRDefault="000D599F" w:rsidP="000D599F">
      <w:pPr>
        <w:pStyle w:val="ListParagraph"/>
        <w:numPr>
          <w:ilvl w:val="0"/>
          <w:numId w:val="7"/>
        </w:numPr>
        <w:spacing w:after="160" w:line="259" w:lineRule="auto"/>
        <w:contextualSpacing/>
      </w:pPr>
      <w:r>
        <w:t xml:space="preserve">At this point CCS is still supporting remote work when possible </w:t>
      </w:r>
    </w:p>
    <w:p w14:paraId="0ECD35B0" w14:textId="77777777" w:rsidR="000D599F" w:rsidRDefault="000D599F" w:rsidP="000D599F">
      <w:pPr>
        <w:pStyle w:val="ListParagraph"/>
        <w:ind w:left="1080"/>
      </w:pPr>
    </w:p>
    <w:p w14:paraId="719148F2" w14:textId="4959C515" w:rsidR="000D599F" w:rsidRPr="00952D25" w:rsidRDefault="000D599F" w:rsidP="009C5B9D">
      <w:pPr>
        <w:pStyle w:val="Heading2"/>
        <w:numPr>
          <w:ilvl w:val="0"/>
          <w:numId w:val="3"/>
        </w:numPr>
        <w:rPr>
          <w:u w:val="single"/>
        </w:rPr>
      </w:pPr>
      <w:bookmarkStart w:id="11" w:name="_Hlk49235790"/>
      <w:bookmarkStart w:id="12" w:name="_Toc70932502"/>
      <w:r w:rsidRPr="00952D25">
        <w:rPr>
          <w:u w:val="single"/>
        </w:rPr>
        <w:t>Services in a Client’s Home and/or Community</w:t>
      </w:r>
      <w:bookmarkEnd w:id="12"/>
    </w:p>
    <w:p w14:paraId="6DA86BF7" w14:textId="77777777" w:rsidR="000D599F" w:rsidRDefault="000D599F" w:rsidP="000D599F">
      <w:pPr>
        <w:pStyle w:val="ListParagraph"/>
        <w:numPr>
          <w:ilvl w:val="0"/>
          <w:numId w:val="7"/>
        </w:numPr>
        <w:spacing w:after="160" w:line="259" w:lineRule="auto"/>
        <w:contextualSpacing/>
      </w:pPr>
      <w:r w:rsidRPr="002A609A">
        <w:t>Home and community service locations include clients’ homes, community businesses and locations, and medical providers’ offices. Providing services in these locations requires team prior approval.  Home and community services may only be provided one-on-one.</w:t>
      </w:r>
    </w:p>
    <w:p w14:paraId="7142CCE7" w14:textId="77777777" w:rsidR="000D599F" w:rsidRDefault="000D599F" w:rsidP="000D599F">
      <w:pPr>
        <w:pStyle w:val="ListParagraph"/>
        <w:ind w:left="1080"/>
      </w:pPr>
    </w:p>
    <w:p w14:paraId="2ABBA298" w14:textId="7897C89C" w:rsidR="000D599F" w:rsidRPr="00952D25" w:rsidRDefault="000D599F" w:rsidP="009C5B9D">
      <w:pPr>
        <w:pStyle w:val="Heading2"/>
        <w:numPr>
          <w:ilvl w:val="0"/>
          <w:numId w:val="3"/>
        </w:numPr>
        <w:rPr>
          <w:u w:val="single"/>
        </w:rPr>
      </w:pPr>
      <w:bookmarkStart w:id="13" w:name="_Toc70932503"/>
      <w:r w:rsidRPr="00952D25">
        <w:rPr>
          <w:u w:val="single"/>
        </w:rPr>
        <w:t>Out of State Travel</w:t>
      </w:r>
      <w:bookmarkEnd w:id="13"/>
    </w:p>
    <w:p w14:paraId="7B59719D" w14:textId="77777777" w:rsidR="000D599F" w:rsidRDefault="000D599F" w:rsidP="000D599F">
      <w:pPr>
        <w:pStyle w:val="ListParagraph"/>
        <w:numPr>
          <w:ilvl w:val="1"/>
          <w:numId w:val="3"/>
        </w:numPr>
        <w:spacing w:after="160" w:line="259" w:lineRule="auto"/>
        <w:contextualSpacing/>
      </w:pPr>
      <w:r>
        <w:t xml:space="preserve">If you travel out of state for more than a day, or you have visitors come to you from out of state, notify your supervisor. </w:t>
      </w:r>
    </w:p>
    <w:p w14:paraId="3168906B" w14:textId="77777777" w:rsidR="000D599F" w:rsidRPr="00CE61E7" w:rsidRDefault="000D599F" w:rsidP="000D599F">
      <w:pPr>
        <w:pStyle w:val="ListParagraph"/>
        <w:numPr>
          <w:ilvl w:val="1"/>
          <w:numId w:val="3"/>
        </w:numPr>
        <w:spacing w:after="160" w:line="259" w:lineRule="auto"/>
        <w:contextualSpacing/>
        <w:rPr>
          <w:u w:val="single"/>
        </w:rPr>
      </w:pPr>
      <w:r>
        <w:t xml:space="preserve">You will need to follow the state of Vermont’s rules about quarantining </w:t>
      </w:r>
    </w:p>
    <w:p w14:paraId="1379206E" w14:textId="77777777" w:rsidR="000D599F" w:rsidRPr="00CF0E38" w:rsidRDefault="000D599F" w:rsidP="000D599F">
      <w:pPr>
        <w:pStyle w:val="ListParagraph"/>
        <w:numPr>
          <w:ilvl w:val="1"/>
          <w:numId w:val="3"/>
        </w:numPr>
        <w:spacing w:after="160" w:line="259" w:lineRule="auto"/>
        <w:contextualSpacing/>
      </w:pPr>
      <w:r>
        <w:t xml:space="preserve">See CCS Travel Protocol for more details </w:t>
      </w:r>
      <w:bookmarkEnd w:id="11"/>
    </w:p>
    <w:p w14:paraId="28DDE159" w14:textId="77777777" w:rsidR="000D599F" w:rsidRDefault="000D599F" w:rsidP="000D599F">
      <w:pPr>
        <w:pStyle w:val="ListParagraph"/>
        <w:ind w:left="1080"/>
      </w:pPr>
    </w:p>
    <w:p w14:paraId="631ACE73" w14:textId="0B831307" w:rsidR="000D599F" w:rsidRPr="00952D25" w:rsidRDefault="000D599F" w:rsidP="00952D25">
      <w:pPr>
        <w:pStyle w:val="Heading2"/>
        <w:numPr>
          <w:ilvl w:val="0"/>
          <w:numId w:val="3"/>
        </w:numPr>
        <w:rPr>
          <w:u w:val="single"/>
        </w:rPr>
      </w:pPr>
      <w:bookmarkStart w:id="14" w:name="_Toc70932504"/>
      <w:r w:rsidRPr="00952D25">
        <w:rPr>
          <w:u w:val="single"/>
        </w:rPr>
        <w:t>Number of Clients an In-Person Service Provider May Support in One Day</w:t>
      </w:r>
      <w:bookmarkEnd w:id="14"/>
    </w:p>
    <w:p w14:paraId="166EF7AF" w14:textId="77777777" w:rsidR="000D599F" w:rsidRDefault="000D599F" w:rsidP="000D599F">
      <w:pPr>
        <w:pStyle w:val="ListParagraph"/>
        <w:numPr>
          <w:ilvl w:val="1"/>
          <w:numId w:val="3"/>
        </w:numPr>
        <w:spacing w:after="160" w:line="259" w:lineRule="auto"/>
        <w:contextualSpacing/>
      </w:pPr>
      <w:r>
        <w:t xml:space="preserve">There is currently no limit. Staff shall adhere to safety precautions outlined per the location the service is provided. </w:t>
      </w:r>
    </w:p>
    <w:p w14:paraId="3A20A940" w14:textId="77777777" w:rsidR="000D599F" w:rsidRDefault="000D599F" w:rsidP="000D599F">
      <w:pPr>
        <w:pStyle w:val="ListParagraph"/>
        <w:rPr>
          <w:b/>
        </w:rPr>
      </w:pPr>
    </w:p>
    <w:p w14:paraId="1209CA54" w14:textId="77777777" w:rsidR="000D599F" w:rsidRDefault="000D599F" w:rsidP="000D599F">
      <w:pPr>
        <w:pStyle w:val="ListParagraph"/>
        <w:rPr>
          <w:b/>
        </w:rPr>
      </w:pPr>
    </w:p>
    <w:p w14:paraId="3D9B03FD" w14:textId="77777777" w:rsidR="000D599F" w:rsidRDefault="000D599F" w:rsidP="000D599F">
      <w:pPr>
        <w:pStyle w:val="ListParagraph"/>
        <w:jc w:val="center"/>
        <w:rPr>
          <w:b/>
        </w:rPr>
      </w:pPr>
    </w:p>
    <w:p w14:paraId="7EF4C83D" w14:textId="77777777" w:rsidR="000D599F" w:rsidRDefault="000D599F" w:rsidP="000D599F">
      <w:pPr>
        <w:pStyle w:val="ListParagraph"/>
        <w:jc w:val="center"/>
        <w:rPr>
          <w:b/>
        </w:rPr>
      </w:pPr>
    </w:p>
    <w:p w14:paraId="0FB2C95E" w14:textId="6FC84D9C" w:rsidR="000D599F" w:rsidRPr="00BC516C" w:rsidRDefault="00BC516C" w:rsidP="00257CA6">
      <w:pPr>
        <w:pStyle w:val="Heading3"/>
        <w:rPr>
          <w:color w:val="FF0000"/>
        </w:rPr>
      </w:pPr>
      <w:r>
        <w:t xml:space="preserve"> </w:t>
      </w:r>
      <w:r w:rsidR="00DE0F38">
        <w:t xml:space="preserve">                                  </w:t>
      </w:r>
      <w:bookmarkStart w:id="15" w:name="_Toc70932505"/>
      <w:r w:rsidR="000D599F" w:rsidRPr="00BC516C">
        <w:t>ALGORI</w:t>
      </w:r>
      <w:r w:rsidR="000D599F" w:rsidRPr="00BC516C">
        <w:rPr>
          <w:color w:val="2F5496"/>
        </w:rPr>
        <w:t>THM</w:t>
      </w:r>
      <w:r w:rsidR="000D599F" w:rsidRPr="00BC516C">
        <w:t xml:space="preserve"> CHART Re: Exposure/potential exposure</w:t>
      </w:r>
      <w:bookmarkEnd w:id="15"/>
    </w:p>
    <w:tbl>
      <w:tblPr>
        <w:tblStyle w:val="TableGrid"/>
        <w:tblW w:w="0" w:type="auto"/>
        <w:jc w:val="center"/>
        <w:tblLook w:val="04A0" w:firstRow="1" w:lastRow="0" w:firstColumn="1" w:lastColumn="0" w:noHBand="0" w:noVBand="1"/>
      </w:tblPr>
      <w:tblGrid>
        <w:gridCol w:w="3775"/>
        <w:gridCol w:w="2798"/>
        <w:gridCol w:w="2777"/>
      </w:tblGrid>
      <w:tr w:rsidR="000D599F" w:rsidRPr="00C35714" w14:paraId="4DD13B11" w14:textId="77777777" w:rsidTr="000006B8">
        <w:trPr>
          <w:tblHeader/>
          <w:jc w:val="center"/>
        </w:trPr>
        <w:tc>
          <w:tcPr>
            <w:tcW w:w="3775" w:type="dxa"/>
            <w:shd w:val="clear" w:color="auto" w:fill="D9D9D9" w:themeFill="background1" w:themeFillShade="D9"/>
            <w:vAlign w:val="center"/>
          </w:tcPr>
          <w:p w14:paraId="58E3E2B4" w14:textId="77777777" w:rsidR="000D599F" w:rsidRPr="00C35714" w:rsidRDefault="000D599F" w:rsidP="001337C7">
            <w:pPr>
              <w:jc w:val="center"/>
              <w:rPr>
                <w:b/>
              </w:rPr>
            </w:pPr>
            <w:r w:rsidRPr="00C35714">
              <w:rPr>
                <w:b/>
              </w:rPr>
              <w:t>Exposure Type / Symptoms Reported</w:t>
            </w:r>
          </w:p>
        </w:tc>
        <w:tc>
          <w:tcPr>
            <w:tcW w:w="2798" w:type="dxa"/>
            <w:shd w:val="clear" w:color="auto" w:fill="D9D9D9" w:themeFill="background1" w:themeFillShade="D9"/>
            <w:vAlign w:val="center"/>
          </w:tcPr>
          <w:p w14:paraId="397CFF23" w14:textId="77777777" w:rsidR="000D599F" w:rsidRPr="00C35714" w:rsidRDefault="000D599F" w:rsidP="001337C7">
            <w:pPr>
              <w:jc w:val="center"/>
              <w:rPr>
                <w:b/>
              </w:rPr>
            </w:pPr>
            <w:r w:rsidRPr="00C35714">
              <w:rPr>
                <w:b/>
              </w:rPr>
              <w:t>Recommendations</w:t>
            </w:r>
          </w:p>
        </w:tc>
        <w:tc>
          <w:tcPr>
            <w:tcW w:w="2777" w:type="dxa"/>
            <w:shd w:val="clear" w:color="auto" w:fill="D9D9D9" w:themeFill="background1" w:themeFillShade="D9"/>
            <w:vAlign w:val="center"/>
          </w:tcPr>
          <w:p w14:paraId="0B54C333" w14:textId="77777777" w:rsidR="000D599F" w:rsidRPr="00C35714" w:rsidRDefault="000D599F" w:rsidP="001337C7">
            <w:pPr>
              <w:jc w:val="center"/>
              <w:rPr>
                <w:b/>
              </w:rPr>
            </w:pPr>
            <w:r w:rsidRPr="00C35714">
              <w:rPr>
                <w:b/>
              </w:rPr>
              <w:t>Additional Steps</w:t>
            </w:r>
          </w:p>
        </w:tc>
      </w:tr>
      <w:tr w:rsidR="000D599F" w:rsidRPr="00C35714" w14:paraId="276E1414" w14:textId="77777777" w:rsidTr="000006B8">
        <w:trPr>
          <w:jc w:val="center"/>
        </w:trPr>
        <w:tc>
          <w:tcPr>
            <w:tcW w:w="3775" w:type="dxa"/>
          </w:tcPr>
          <w:p w14:paraId="6ED3D636" w14:textId="77777777" w:rsidR="000D599F" w:rsidRPr="00C35714" w:rsidRDefault="000D599F" w:rsidP="001337C7">
            <w:r w:rsidRPr="00C35714">
              <w:t xml:space="preserve">If a client or family member is scheduled for a face-to-face appointment and reports any of the </w:t>
            </w:r>
            <w:r w:rsidRPr="00C35714">
              <w:lastRenderedPageBreak/>
              <w:t xml:space="preserve">signs/symptoms above, the appointment needs to be rescheduled or conducted via telehealth. </w:t>
            </w:r>
          </w:p>
        </w:tc>
        <w:tc>
          <w:tcPr>
            <w:tcW w:w="2798" w:type="dxa"/>
          </w:tcPr>
          <w:p w14:paraId="4FCDCA0E" w14:textId="77777777" w:rsidR="000D599F" w:rsidRPr="00C35714" w:rsidRDefault="000D599F" w:rsidP="001337C7">
            <w:r w:rsidRPr="00C35714">
              <w:lastRenderedPageBreak/>
              <w:t xml:space="preserve">The client or family member must be </w:t>
            </w:r>
            <w:r w:rsidRPr="00C35714">
              <w:rPr>
                <w:u w:val="single"/>
              </w:rPr>
              <w:t>symptom free</w:t>
            </w:r>
            <w:r w:rsidRPr="00C35714">
              <w:t xml:space="preserve"> for at least 72 hours </w:t>
            </w:r>
            <w:r w:rsidRPr="00C35714">
              <w:rPr>
                <w:u w:val="single"/>
              </w:rPr>
              <w:t>and</w:t>
            </w:r>
            <w:r w:rsidRPr="00C35714">
              <w:t xml:space="preserve"> at least </w:t>
            </w:r>
            <w:r>
              <w:lastRenderedPageBreak/>
              <w:t>10</w:t>
            </w:r>
            <w:r w:rsidRPr="00C35714">
              <w:t xml:space="preserve"> days from the start of symptoms, before returning to face-to-face services</w:t>
            </w:r>
            <w:r>
              <w:t xml:space="preserve"> or </w:t>
            </w:r>
            <w:r w:rsidRPr="00C35714">
              <w:t xml:space="preserve">until the individual’s medical professional </w:t>
            </w:r>
            <w:proofErr w:type="gramStart"/>
            <w:r w:rsidRPr="00C35714">
              <w:t>verifies</w:t>
            </w:r>
            <w:proofErr w:type="gramEnd"/>
            <w:r w:rsidRPr="00C35714">
              <w:t xml:space="preserve"> they are symptom free and safe to be around others.</w:t>
            </w:r>
          </w:p>
          <w:p w14:paraId="24CD5F6B" w14:textId="77777777" w:rsidR="000D599F" w:rsidRPr="00FF3B2C" w:rsidRDefault="000D599F" w:rsidP="001337C7">
            <w:pPr>
              <w:rPr>
                <w:sz w:val="16"/>
                <w:szCs w:val="16"/>
              </w:rPr>
            </w:pPr>
          </w:p>
          <w:p w14:paraId="75D247A9" w14:textId="77777777" w:rsidR="000D599F" w:rsidRPr="00C35714" w:rsidRDefault="000D599F" w:rsidP="001337C7">
            <w:r w:rsidRPr="00C35714">
              <w:t xml:space="preserve">If a pending test result comes back as negative, in-person services can resume. </w:t>
            </w:r>
            <w:r>
              <w:t>Provided they are symptom-free.</w:t>
            </w:r>
          </w:p>
          <w:p w14:paraId="1F141CA7" w14:textId="77777777" w:rsidR="000D599F" w:rsidRPr="00FF3B2C" w:rsidRDefault="000D599F" w:rsidP="001337C7">
            <w:pPr>
              <w:rPr>
                <w:sz w:val="16"/>
                <w:szCs w:val="16"/>
              </w:rPr>
            </w:pPr>
          </w:p>
          <w:p w14:paraId="59C544C3" w14:textId="77777777" w:rsidR="000D599F" w:rsidRDefault="000D599F" w:rsidP="001337C7">
            <w:r w:rsidRPr="00C35714">
              <w:t xml:space="preserve">If a test is positive, in-person services cannot be resumed until the individual’s medical professional </w:t>
            </w:r>
            <w:r w:rsidR="00136DED">
              <w:t xml:space="preserve">or </w:t>
            </w:r>
            <w:r w:rsidR="002941B0">
              <w:t>10 days symptom free after a positive test</w:t>
            </w:r>
            <w:r w:rsidR="00136DED">
              <w:t xml:space="preserve"> </w:t>
            </w:r>
            <w:r w:rsidRPr="00C35714">
              <w:t>and safe to be around others.</w:t>
            </w:r>
          </w:p>
          <w:p w14:paraId="619BE8B1" w14:textId="2B6D9063" w:rsidR="002941B0" w:rsidRPr="00C35714" w:rsidRDefault="002941B0" w:rsidP="001337C7">
            <w:r>
              <w:t xml:space="preserve">Have symptoms: no work until fever </w:t>
            </w:r>
            <w:r w:rsidR="00D80AEA">
              <w:t xml:space="preserve">and symptoms are gone and 10 days symptom-free </w:t>
            </w:r>
          </w:p>
        </w:tc>
        <w:tc>
          <w:tcPr>
            <w:tcW w:w="2777" w:type="dxa"/>
          </w:tcPr>
          <w:p w14:paraId="353AA6B8" w14:textId="77777777" w:rsidR="000D599F" w:rsidRDefault="000D599F" w:rsidP="001337C7">
            <w:r w:rsidRPr="00C35714">
              <w:lastRenderedPageBreak/>
              <w:t xml:space="preserve">The client or family member should be encouraged to contact their PCP for a </w:t>
            </w:r>
            <w:r w:rsidRPr="00C35714">
              <w:lastRenderedPageBreak/>
              <w:t>medical evaluation or recommendations for possible testing. Self-isolation is recommended until a PCP or other medical provider can evaluate.</w:t>
            </w:r>
          </w:p>
          <w:p w14:paraId="261AA136" w14:textId="77777777" w:rsidR="000D599F" w:rsidRDefault="000D599F" w:rsidP="001337C7"/>
          <w:p w14:paraId="66A74937" w14:textId="77777777" w:rsidR="000D599F" w:rsidRDefault="000D599F" w:rsidP="001337C7">
            <w:r>
              <w:t xml:space="preserve">If staff is has worked with individual who shows symptoms: encourage to get test and isolate until test result comes back, if decline to get tested, isolate according to current CDC recommendation. </w:t>
            </w:r>
          </w:p>
          <w:p w14:paraId="3AB0B074" w14:textId="77777777" w:rsidR="000D599F" w:rsidRPr="00C35714" w:rsidRDefault="000D599F" w:rsidP="001337C7">
            <w:r>
              <w:t xml:space="preserve">Come back to work: if individual test negative or CDC recommended quarantine or return to work order from PCP. Virtual supports will be scheduled for staff and CCS will pay staff total master schedule hours. </w:t>
            </w:r>
          </w:p>
        </w:tc>
      </w:tr>
      <w:tr w:rsidR="000D599F" w:rsidRPr="00C35714" w14:paraId="0991B34B" w14:textId="77777777" w:rsidTr="000006B8">
        <w:trPr>
          <w:jc w:val="center"/>
        </w:trPr>
        <w:tc>
          <w:tcPr>
            <w:tcW w:w="3775" w:type="dxa"/>
          </w:tcPr>
          <w:p w14:paraId="4505171C" w14:textId="77777777" w:rsidR="000D599F" w:rsidRPr="00C35714" w:rsidRDefault="000D599F" w:rsidP="001337C7">
            <w:r w:rsidRPr="00C35714">
              <w:lastRenderedPageBreak/>
              <w:t>If the client or family member reports travel, please reference the Vermont travel website (</w:t>
            </w:r>
            <w:hyperlink r:id="rId12" w:history="1">
              <w:r w:rsidRPr="00C35714">
                <w:rPr>
                  <w:rStyle w:val="Hyperlink"/>
                </w:rPr>
                <w:t>https://accd.vermont.gov/covid-19/restart/cross-state-travel</w:t>
              </w:r>
            </w:hyperlink>
            <w:r w:rsidRPr="00C35714">
              <w:rPr>
                <w:rStyle w:val="Hyperlink"/>
              </w:rPr>
              <w:t>)</w:t>
            </w:r>
          </w:p>
          <w:p w14:paraId="6F5470D3" w14:textId="77777777" w:rsidR="000D599F" w:rsidRPr="00C35714" w:rsidRDefault="000D599F" w:rsidP="001337C7">
            <w:r w:rsidRPr="00C35714">
              <w:t xml:space="preserve">to determine if the client/family should follow the recommended self-quarantine per the state of Vermont’s “stay home, stay safe” order. </w:t>
            </w:r>
          </w:p>
        </w:tc>
        <w:tc>
          <w:tcPr>
            <w:tcW w:w="2798" w:type="dxa"/>
          </w:tcPr>
          <w:p w14:paraId="15793ED3" w14:textId="1F6D137C" w:rsidR="000D599F" w:rsidRPr="00C35714" w:rsidRDefault="000D599F" w:rsidP="001337C7"/>
        </w:tc>
        <w:tc>
          <w:tcPr>
            <w:tcW w:w="2777" w:type="dxa"/>
          </w:tcPr>
          <w:p w14:paraId="2ED68118" w14:textId="77777777" w:rsidR="000D599F" w:rsidRDefault="000D599F" w:rsidP="001337C7"/>
          <w:p w14:paraId="76233C60" w14:textId="77777777" w:rsidR="000D599F" w:rsidRPr="00C35714" w:rsidRDefault="000D599F" w:rsidP="001337C7">
            <w:r>
              <w:t xml:space="preserve">See CCS Travel Policy for more details. </w:t>
            </w:r>
          </w:p>
          <w:p w14:paraId="40D013BB" w14:textId="77777777" w:rsidR="000D599F" w:rsidRPr="00C35714" w:rsidRDefault="000D599F" w:rsidP="001337C7"/>
        </w:tc>
      </w:tr>
      <w:tr w:rsidR="000D599F" w:rsidRPr="00C35714" w14:paraId="185B296D" w14:textId="77777777" w:rsidTr="000006B8">
        <w:trPr>
          <w:jc w:val="center"/>
        </w:trPr>
        <w:tc>
          <w:tcPr>
            <w:tcW w:w="3775" w:type="dxa"/>
          </w:tcPr>
          <w:p w14:paraId="35980D3A" w14:textId="77777777" w:rsidR="000D599F" w:rsidRPr="00C35714" w:rsidRDefault="000D599F" w:rsidP="001337C7">
            <w:r w:rsidRPr="00C35714">
              <w:t xml:space="preserve">If a staff member is unable to determine whether a client or family member can attend a face-to-face appointment or have a concern related to infection control and safety precautions, this may indicate further consultation with the supervisor. </w:t>
            </w:r>
          </w:p>
        </w:tc>
        <w:tc>
          <w:tcPr>
            <w:tcW w:w="2798" w:type="dxa"/>
          </w:tcPr>
          <w:p w14:paraId="254040C4" w14:textId="77777777" w:rsidR="000D599F" w:rsidRPr="00BC72FA" w:rsidRDefault="000D599F" w:rsidP="001337C7">
            <w:r>
              <w:t xml:space="preserve">Contact your </w:t>
            </w:r>
            <w:r w:rsidRPr="00BC72FA">
              <w:t xml:space="preserve">supervisor to evaluate the next steps. </w:t>
            </w:r>
          </w:p>
          <w:p w14:paraId="2D0158C0" w14:textId="77777777" w:rsidR="000D599F" w:rsidRPr="00BC72FA" w:rsidRDefault="000D599F" w:rsidP="001337C7"/>
          <w:p w14:paraId="27B68469" w14:textId="77777777" w:rsidR="000D599F" w:rsidRPr="00C35714" w:rsidRDefault="000D599F" w:rsidP="001337C7"/>
        </w:tc>
        <w:tc>
          <w:tcPr>
            <w:tcW w:w="2777" w:type="dxa"/>
          </w:tcPr>
          <w:p w14:paraId="20026EA3" w14:textId="77777777" w:rsidR="000D599F" w:rsidRPr="00C35714" w:rsidRDefault="000D599F" w:rsidP="001337C7"/>
        </w:tc>
      </w:tr>
      <w:tr w:rsidR="006521C0" w:rsidRPr="00C35714" w14:paraId="43C14DE9" w14:textId="77777777" w:rsidTr="000006B8">
        <w:trPr>
          <w:jc w:val="center"/>
        </w:trPr>
        <w:tc>
          <w:tcPr>
            <w:tcW w:w="3775" w:type="dxa"/>
          </w:tcPr>
          <w:p w14:paraId="46AF7489" w14:textId="77777777" w:rsidR="00042146" w:rsidRDefault="00042146" w:rsidP="001337C7"/>
          <w:p w14:paraId="65603B92" w14:textId="4633A78C" w:rsidR="006521C0" w:rsidRDefault="006521C0" w:rsidP="001337C7">
            <w:r>
              <w:t>Gathering with other households?</w:t>
            </w:r>
            <w:r w:rsidR="00DB65CF">
              <w:t xml:space="preserve"> </w:t>
            </w:r>
            <w:hyperlink r:id="rId13" w:history="1">
              <w:r w:rsidR="00DB65CF" w:rsidRPr="00D94A11">
                <w:rPr>
                  <w:rStyle w:val="Hyperlink"/>
                </w:rPr>
                <w:t>https://www.healthvermont.gov/covid-19/travel-quarantine</w:t>
              </w:r>
            </w:hyperlink>
          </w:p>
          <w:p w14:paraId="7E94C01D" w14:textId="4A9230A0" w:rsidR="00DB65CF" w:rsidRPr="00C35714" w:rsidRDefault="00DB65CF" w:rsidP="001337C7"/>
        </w:tc>
        <w:tc>
          <w:tcPr>
            <w:tcW w:w="2798" w:type="dxa"/>
          </w:tcPr>
          <w:p w14:paraId="2B9B179D" w14:textId="124F5C22" w:rsidR="006521C0" w:rsidRDefault="001D7BFE" w:rsidP="001337C7">
            <w:r>
              <w:t xml:space="preserve">If </w:t>
            </w:r>
            <w:r w:rsidR="00EB22F8">
              <w:t>did not follow current guidelines</w:t>
            </w:r>
            <w:r w:rsidR="003D4063">
              <w:t xml:space="preserve">: </w:t>
            </w:r>
            <w:r w:rsidR="00837832">
              <w:t xml:space="preserve">Cannot receive services until quarantine per CDC guidelines OR get tested after seven days and </w:t>
            </w:r>
            <w:r w:rsidR="00D77A77">
              <w:t>receive negative</w:t>
            </w:r>
            <w:r w:rsidR="00837832">
              <w:t xml:space="preserve"> test</w:t>
            </w:r>
          </w:p>
        </w:tc>
        <w:tc>
          <w:tcPr>
            <w:tcW w:w="2777" w:type="dxa"/>
          </w:tcPr>
          <w:p w14:paraId="77E5BE45" w14:textId="77777777" w:rsidR="006521C0" w:rsidRPr="00C35714" w:rsidRDefault="006521C0" w:rsidP="001337C7"/>
        </w:tc>
      </w:tr>
      <w:tr w:rsidR="000D599F" w:rsidRPr="00C35714" w14:paraId="63DBF4A2" w14:textId="77777777" w:rsidTr="000006B8">
        <w:trPr>
          <w:jc w:val="center"/>
        </w:trPr>
        <w:tc>
          <w:tcPr>
            <w:tcW w:w="3775" w:type="dxa"/>
          </w:tcPr>
          <w:p w14:paraId="7C50F5A3" w14:textId="77777777" w:rsidR="000D599F" w:rsidRDefault="000D599F" w:rsidP="001337C7"/>
          <w:p w14:paraId="48EC7383" w14:textId="47FEA492" w:rsidR="000D599F" w:rsidRDefault="000D599F" w:rsidP="001337C7">
            <w:r>
              <w:lastRenderedPageBreak/>
              <w:t xml:space="preserve">Staff has </w:t>
            </w:r>
            <w:r w:rsidR="00C27F74">
              <w:t>suspected</w:t>
            </w:r>
            <w:r>
              <w:t xml:space="preserve"> exposure during non-work time and is unable to work= must use CTO or go unpaid (pending approval from E.D.)</w:t>
            </w:r>
          </w:p>
          <w:p w14:paraId="321847D3" w14:textId="77777777" w:rsidR="000D599F" w:rsidRPr="00C35714" w:rsidRDefault="000D599F" w:rsidP="001337C7"/>
        </w:tc>
        <w:tc>
          <w:tcPr>
            <w:tcW w:w="2798" w:type="dxa"/>
          </w:tcPr>
          <w:p w14:paraId="68883E52" w14:textId="77777777" w:rsidR="000D599F" w:rsidRDefault="000D599F" w:rsidP="001337C7"/>
          <w:p w14:paraId="1AAD065A" w14:textId="34529B91" w:rsidR="000D599F" w:rsidRDefault="000D599F" w:rsidP="001337C7">
            <w:r>
              <w:lastRenderedPageBreak/>
              <w:t xml:space="preserve">Return to work is based on medical release from PCP (within 48 hours) </w:t>
            </w:r>
            <w:r w:rsidR="00B767C3">
              <w:t>or</w:t>
            </w:r>
            <w:r w:rsidR="007C122E">
              <w:t xml:space="preserve"> </w:t>
            </w:r>
            <w:r>
              <w:t>negative test</w:t>
            </w:r>
            <w:r w:rsidR="004D1AAB">
              <w:t xml:space="preserve"> per </w:t>
            </w:r>
            <w:proofErr w:type="spellStart"/>
            <w:r w:rsidR="004D1AAB">
              <w:t>cdc</w:t>
            </w:r>
            <w:proofErr w:type="spellEnd"/>
            <w:r w:rsidR="004D1AAB">
              <w:t xml:space="preserve"> guidelines</w:t>
            </w:r>
            <w:r>
              <w:t xml:space="preserve"> </w:t>
            </w:r>
            <w:r w:rsidR="008A01D2">
              <w:t>or quarantin</w:t>
            </w:r>
            <w:r w:rsidR="00AE381A">
              <w:t>e</w:t>
            </w:r>
            <w:r w:rsidR="008A01D2">
              <w:t xml:space="preserve"> per CDC guidelines.</w:t>
            </w:r>
          </w:p>
          <w:p w14:paraId="7AD95F11" w14:textId="77777777" w:rsidR="000D599F" w:rsidRPr="00BC72FA" w:rsidRDefault="000D599F" w:rsidP="001337C7"/>
        </w:tc>
        <w:tc>
          <w:tcPr>
            <w:tcW w:w="2777" w:type="dxa"/>
          </w:tcPr>
          <w:p w14:paraId="00210E1C" w14:textId="77777777" w:rsidR="000D599F" w:rsidRDefault="000D599F" w:rsidP="001337C7"/>
          <w:p w14:paraId="26F237F6" w14:textId="77777777" w:rsidR="000D599F" w:rsidRDefault="000D599F" w:rsidP="001337C7">
            <w:r>
              <w:lastRenderedPageBreak/>
              <w:t xml:space="preserve">Staff need to notify supervisor they are not able to work. </w:t>
            </w:r>
          </w:p>
          <w:p w14:paraId="0F26F043" w14:textId="56E4D83B" w:rsidR="00166EEB" w:rsidRPr="00C35714" w:rsidRDefault="00166EEB" w:rsidP="001337C7">
            <w:r>
              <w:t xml:space="preserve">Use CVPSLA if applicable </w:t>
            </w:r>
          </w:p>
        </w:tc>
      </w:tr>
      <w:tr w:rsidR="000D599F" w:rsidRPr="00C35714" w14:paraId="33BD32DD" w14:textId="77777777" w:rsidTr="000006B8">
        <w:trPr>
          <w:jc w:val="center"/>
        </w:trPr>
        <w:tc>
          <w:tcPr>
            <w:tcW w:w="3775" w:type="dxa"/>
          </w:tcPr>
          <w:p w14:paraId="47D82C57" w14:textId="62D8E0AD" w:rsidR="00B471EE" w:rsidRDefault="000D599F" w:rsidP="001337C7">
            <w:r>
              <w:lastRenderedPageBreak/>
              <w:t>Staff has</w:t>
            </w:r>
            <w:r w:rsidR="00C02EB2">
              <w:t xml:space="preserve"> suspected</w:t>
            </w:r>
            <w:r w:rsidR="00B471EE">
              <w:t xml:space="preserve"> </w:t>
            </w:r>
            <w:r>
              <w:t xml:space="preserve">exposure during work time and is unable to work </w:t>
            </w:r>
          </w:p>
          <w:p w14:paraId="0844DF33" w14:textId="20F2B307" w:rsidR="000D599F" w:rsidRDefault="00B471EE" w:rsidP="001337C7">
            <w:r>
              <w:t>first-person</w:t>
            </w:r>
            <w:r w:rsidR="00C02EB2">
              <w:t>?</w:t>
            </w:r>
          </w:p>
        </w:tc>
        <w:tc>
          <w:tcPr>
            <w:tcW w:w="2798" w:type="dxa"/>
          </w:tcPr>
          <w:p w14:paraId="720CCE19" w14:textId="2B619D5B" w:rsidR="00071180" w:rsidRDefault="000D599F" w:rsidP="001337C7">
            <w:r>
              <w:t xml:space="preserve">Return to work is based on medical release from PCP (within 48 hours) </w:t>
            </w:r>
            <w:r w:rsidR="00B767C3">
              <w:t xml:space="preserve">or </w:t>
            </w:r>
            <w:r>
              <w:t>negative tes</w:t>
            </w:r>
            <w:r w:rsidR="002C37E9">
              <w:t>t</w:t>
            </w:r>
            <w:r w:rsidR="004D1AAB">
              <w:t xml:space="preserve"> per </w:t>
            </w:r>
            <w:proofErr w:type="spellStart"/>
            <w:r w:rsidR="004D1AAB">
              <w:t>cdc</w:t>
            </w:r>
            <w:proofErr w:type="spellEnd"/>
            <w:r w:rsidR="004D1AAB">
              <w:t xml:space="preserve"> guidelines</w:t>
            </w:r>
            <w:r w:rsidR="002C37E9">
              <w:t>, or quarantin</w:t>
            </w:r>
            <w:r w:rsidR="00AE381A">
              <w:t>e</w:t>
            </w:r>
            <w:r w:rsidR="002C37E9">
              <w:t xml:space="preserve"> per CDC guidelines. </w:t>
            </w:r>
          </w:p>
          <w:p w14:paraId="2FE633A3" w14:textId="77777777" w:rsidR="000D599F" w:rsidRDefault="000D599F" w:rsidP="001337C7"/>
        </w:tc>
        <w:tc>
          <w:tcPr>
            <w:tcW w:w="2777" w:type="dxa"/>
          </w:tcPr>
          <w:p w14:paraId="2D57C943" w14:textId="06767708" w:rsidR="000D599F" w:rsidRDefault="000D599F" w:rsidP="001337C7">
            <w:r>
              <w:t xml:space="preserve">CCS will pay staff for shifts </w:t>
            </w:r>
            <w:proofErr w:type="gramStart"/>
            <w:r>
              <w:t>missed,</w:t>
            </w:r>
            <w:proofErr w:type="gramEnd"/>
            <w:r>
              <w:t xml:space="preserve"> staff will use Paid Administrative time for these hours.</w:t>
            </w:r>
          </w:p>
          <w:p w14:paraId="09C123C9" w14:textId="014FC2D5" w:rsidR="00A434DA" w:rsidRDefault="00A434DA" w:rsidP="001337C7">
            <w:r>
              <w:t>Utilize CVPSLA if applicable</w:t>
            </w:r>
          </w:p>
          <w:p w14:paraId="1BD0C90A" w14:textId="77777777" w:rsidR="000D599F" w:rsidRDefault="000D599F" w:rsidP="001337C7"/>
        </w:tc>
      </w:tr>
    </w:tbl>
    <w:p w14:paraId="7C5524E5" w14:textId="70A11779" w:rsidR="000D599F" w:rsidRDefault="000D599F" w:rsidP="000D599F">
      <w:pPr>
        <w:pStyle w:val="ListParagraph"/>
        <w:ind w:left="1440"/>
      </w:pPr>
    </w:p>
    <w:p w14:paraId="6F0E62B5" w14:textId="77777777" w:rsidR="009371A7" w:rsidRDefault="009371A7" w:rsidP="000D599F">
      <w:pPr>
        <w:pStyle w:val="ListParagraph"/>
        <w:ind w:left="1440"/>
      </w:pPr>
    </w:p>
    <w:p w14:paraId="69755282" w14:textId="3270E578" w:rsidR="000D599F" w:rsidRPr="009371A7" w:rsidRDefault="000D599F" w:rsidP="008F7AB3">
      <w:pPr>
        <w:pStyle w:val="Heading2"/>
        <w:numPr>
          <w:ilvl w:val="0"/>
          <w:numId w:val="3"/>
        </w:numPr>
        <w:rPr>
          <w:u w:val="single"/>
        </w:rPr>
      </w:pPr>
      <w:bookmarkStart w:id="16" w:name="_Hlk49324981"/>
      <w:bookmarkStart w:id="17" w:name="_Toc70932506"/>
      <w:r w:rsidRPr="009371A7">
        <w:rPr>
          <w:u w:val="single"/>
        </w:rPr>
        <w:t>Services in CCS Tents</w:t>
      </w:r>
      <w:bookmarkEnd w:id="17"/>
    </w:p>
    <w:p w14:paraId="54EB4607" w14:textId="77777777" w:rsidR="000D599F" w:rsidRPr="00C32BF9" w:rsidRDefault="000D599F" w:rsidP="000D599F">
      <w:pPr>
        <w:rPr>
          <w:rFonts w:cstheme="minorHAnsi"/>
        </w:rPr>
      </w:pPr>
      <w:r w:rsidRPr="00D41993">
        <w:rPr>
          <w:rFonts w:cstheme="minorHAnsi"/>
        </w:rPr>
        <w:t>Scheduling tent use:</w:t>
      </w:r>
      <w:r>
        <w:rPr>
          <w:rFonts w:cstheme="minorHAnsi"/>
        </w:rPr>
        <w:t xml:space="preserve"> Reserved</w:t>
      </w:r>
      <w:r w:rsidRPr="00D41993">
        <w:rPr>
          <w:rFonts w:cstheme="minorHAnsi"/>
        </w:rPr>
        <w:t xml:space="preserve"> through </w:t>
      </w:r>
      <w:r>
        <w:rPr>
          <w:rFonts w:cstheme="minorHAnsi"/>
        </w:rPr>
        <w:t xml:space="preserve">the Administrative Assistant. </w:t>
      </w:r>
      <w:r w:rsidRPr="00C32BF9">
        <w:rPr>
          <w:rFonts w:cstheme="minorHAnsi"/>
        </w:rPr>
        <w:t>An Outlook room calendar is used</w:t>
      </w:r>
    </w:p>
    <w:p w14:paraId="60EA5D99" w14:textId="77777777" w:rsidR="000D599F" w:rsidRPr="00D41993" w:rsidRDefault="000D599F" w:rsidP="000D599F">
      <w:pPr>
        <w:rPr>
          <w:rFonts w:cstheme="minorHAnsi"/>
        </w:rPr>
      </w:pPr>
      <w:r w:rsidRPr="00D41993">
        <w:rPr>
          <w:rFonts w:cstheme="minorHAnsi"/>
        </w:rPr>
        <w:t>Maximum number of people in tents:</w:t>
      </w:r>
      <w:r>
        <w:rPr>
          <w:rFonts w:cstheme="minorHAnsi"/>
        </w:rPr>
        <w:t xml:space="preserve"> </w:t>
      </w:r>
      <w:r w:rsidRPr="00D41993">
        <w:rPr>
          <w:rFonts w:cstheme="minorHAnsi"/>
        </w:rPr>
        <w:t>Two tents (10x20): 6 People in each tent at one time</w:t>
      </w:r>
    </w:p>
    <w:p w14:paraId="1A15955E" w14:textId="77777777" w:rsidR="000D599F" w:rsidRPr="00D41993" w:rsidRDefault="000D599F" w:rsidP="000D599F">
      <w:pPr>
        <w:rPr>
          <w:rFonts w:cstheme="minorHAnsi"/>
        </w:rPr>
      </w:pPr>
      <w:r w:rsidRPr="00D41993">
        <w:rPr>
          <w:rFonts w:cstheme="minorHAnsi"/>
        </w:rPr>
        <w:t>Maximum duration for a group service in a tent: 1 hour</w:t>
      </w:r>
    </w:p>
    <w:p w14:paraId="4910085F" w14:textId="77777777" w:rsidR="000D599F" w:rsidRDefault="000D599F" w:rsidP="000D599F">
      <w:pPr>
        <w:rPr>
          <w:rFonts w:cstheme="minorHAnsi"/>
        </w:rPr>
      </w:pPr>
      <w:r w:rsidRPr="00D41993">
        <w:rPr>
          <w:rFonts w:cstheme="minorHAnsi"/>
        </w:rPr>
        <w:t>Required time between groups in tent: 30 minutes</w:t>
      </w:r>
    </w:p>
    <w:p w14:paraId="071DFA75" w14:textId="77777777" w:rsidR="000D599F" w:rsidRPr="00D41993" w:rsidRDefault="000D599F" w:rsidP="000D599F">
      <w:pPr>
        <w:rPr>
          <w:rFonts w:cstheme="minorHAnsi"/>
        </w:rPr>
      </w:pPr>
      <w:r>
        <w:rPr>
          <w:rFonts w:cstheme="minorHAnsi"/>
        </w:rPr>
        <w:t>Every effort should be made to keep air circulating through the tent – one end may need to be open.</w:t>
      </w:r>
    </w:p>
    <w:p w14:paraId="241E1B18" w14:textId="77777777" w:rsidR="000D599F" w:rsidRPr="00D41993" w:rsidRDefault="000D599F" w:rsidP="000D599F">
      <w:pPr>
        <w:rPr>
          <w:rFonts w:cstheme="minorHAnsi"/>
        </w:rPr>
      </w:pPr>
      <w:r w:rsidRPr="00D41993">
        <w:rPr>
          <w:rFonts w:cstheme="minorHAnsi"/>
        </w:rPr>
        <w:t>Each tent is to have a disinfectant station consisting of:</w:t>
      </w:r>
    </w:p>
    <w:p w14:paraId="32023139" w14:textId="77777777" w:rsidR="000D599F" w:rsidRPr="00D41993" w:rsidRDefault="000D599F" w:rsidP="000D599F">
      <w:pPr>
        <w:numPr>
          <w:ilvl w:val="0"/>
          <w:numId w:val="9"/>
        </w:numPr>
        <w:spacing w:after="160" w:line="259" w:lineRule="auto"/>
        <w:contextualSpacing/>
        <w:rPr>
          <w:rFonts w:cstheme="minorHAnsi"/>
        </w:rPr>
      </w:pPr>
      <w:r w:rsidRPr="00D41993">
        <w:rPr>
          <w:rFonts w:cstheme="minorHAnsi"/>
        </w:rPr>
        <w:t>Hand sanitizer</w:t>
      </w:r>
    </w:p>
    <w:p w14:paraId="192738D1" w14:textId="77777777" w:rsidR="000D599F" w:rsidRPr="00D41993" w:rsidRDefault="000D599F" w:rsidP="000D599F">
      <w:pPr>
        <w:numPr>
          <w:ilvl w:val="0"/>
          <w:numId w:val="9"/>
        </w:numPr>
        <w:spacing w:after="160" w:line="259" w:lineRule="auto"/>
        <w:contextualSpacing/>
        <w:rPr>
          <w:rFonts w:cstheme="minorHAnsi"/>
        </w:rPr>
      </w:pPr>
      <w:r w:rsidRPr="00D41993">
        <w:rPr>
          <w:rFonts w:cstheme="minorHAnsi"/>
        </w:rPr>
        <w:t>Wipes/disinfectant spray</w:t>
      </w:r>
    </w:p>
    <w:p w14:paraId="10BB6CFD" w14:textId="77777777" w:rsidR="000D599F" w:rsidRPr="00D41993" w:rsidRDefault="000D599F" w:rsidP="000D599F">
      <w:pPr>
        <w:numPr>
          <w:ilvl w:val="0"/>
          <w:numId w:val="9"/>
        </w:numPr>
        <w:spacing w:after="160" w:line="259" w:lineRule="auto"/>
        <w:contextualSpacing/>
        <w:rPr>
          <w:rFonts w:cstheme="minorHAnsi"/>
        </w:rPr>
      </w:pPr>
      <w:r w:rsidRPr="00D41993">
        <w:rPr>
          <w:rFonts w:cstheme="minorHAnsi"/>
        </w:rPr>
        <w:t>Paper towels</w:t>
      </w:r>
    </w:p>
    <w:p w14:paraId="0150EF32" w14:textId="77777777" w:rsidR="000D599F" w:rsidRDefault="000D599F" w:rsidP="000D599F">
      <w:pPr>
        <w:rPr>
          <w:rFonts w:cstheme="minorHAnsi"/>
        </w:rPr>
      </w:pPr>
    </w:p>
    <w:p w14:paraId="18F4F701" w14:textId="77777777" w:rsidR="000D599F" w:rsidRPr="00D41993" w:rsidRDefault="000D599F" w:rsidP="000D599F">
      <w:pPr>
        <w:rPr>
          <w:rFonts w:cstheme="minorHAnsi"/>
        </w:rPr>
      </w:pPr>
      <w:r w:rsidRPr="00D41993">
        <w:rPr>
          <w:rFonts w:cstheme="minorHAnsi"/>
        </w:rPr>
        <w:t xml:space="preserve">Furniture that can be in tent: </w:t>
      </w:r>
    </w:p>
    <w:p w14:paraId="08B4B0CB" w14:textId="77777777" w:rsidR="000D599F" w:rsidRPr="00D41993" w:rsidRDefault="000D599F" w:rsidP="000D599F">
      <w:pPr>
        <w:numPr>
          <w:ilvl w:val="0"/>
          <w:numId w:val="9"/>
        </w:numPr>
        <w:spacing w:after="160" w:line="259" w:lineRule="auto"/>
        <w:contextualSpacing/>
        <w:rPr>
          <w:rFonts w:cstheme="minorHAnsi"/>
        </w:rPr>
      </w:pPr>
      <w:r w:rsidRPr="00D41993">
        <w:rPr>
          <w:rFonts w:cstheme="minorHAnsi"/>
        </w:rPr>
        <w:t>Plastic/metal folding chairs (nothing with cloth) only six chairs in each tent</w:t>
      </w:r>
    </w:p>
    <w:p w14:paraId="16EF090B" w14:textId="77777777" w:rsidR="000D599F" w:rsidRPr="00C20CCD" w:rsidRDefault="000D599F" w:rsidP="000D599F">
      <w:pPr>
        <w:numPr>
          <w:ilvl w:val="0"/>
          <w:numId w:val="9"/>
        </w:numPr>
        <w:spacing w:after="160" w:line="259" w:lineRule="auto"/>
        <w:contextualSpacing/>
        <w:rPr>
          <w:rFonts w:cstheme="minorHAnsi"/>
        </w:rPr>
      </w:pPr>
      <w:r w:rsidRPr="00FA2942">
        <w:rPr>
          <w:rFonts w:cstheme="minorHAnsi"/>
        </w:rPr>
        <w:t>3 Folding tables</w:t>
      </w:r>
    </w:p>
    <w:p w14:paraId="6B3AAA0C" w14:textId="77777777" w:rsidR="000D599F" w:rsidRPr="00D41993" w:rsidRDefault="000D599F" w:rsidP="000D599F">
      <w:pPr>
        <w:numPr>
          <w:ilvl w:val="0"/>
          <w:numId w:val="9"/>
        </w:numPr>
        <w:spacing w:after="160" w:line="259" w:lineRule="auto"/>
        <w:contextualSpacing/>
        <w:rPr>
          <w:rFonts w:cstheme="minorHAnsi"/>
        </w:rPr>
      </w:pPr>
      <w:r w:rsidRPr="00D41993">
        <w:rPr>
          <w:rFonts w:cstheme="minorHAnsi"/>
        </w:rPr>
        <w:t>Furniture is to be spaced out at least six to eight feet apart</w:t>
      </w:r>
    </w:p>
    <w:p w14:paraId="449A75A6" w14:textId="77777777" w:rsidR="000D599F" w:rsidRDefault="000D599F" w:rsidP="000D599F">
      <w:pPr>
        <w:rPr>
          <w:rFonts w:cstheme="minorHAnsi"/>
        </w:rPr>
      </w:pPr>
    </w:p>
    <w:p w14:paraId="74A03718" w14:textId="77777777" w:rsidR="000D599F" w:rsidRPr="00D41993" w:rsidRDefault="000D599F" w:rsidP="000D599F">
      <w:pPr>
        <w:rPr>
          <w:rFonts w:cstheme="minorHAnsi"/>
        </w:rPr>
      </w:pPr>
      <w:r w:rsidRPr="00D41993">
        <w:rPr>
          <w:rFonts w:cstheme="minorHAnsi"/>
        </w:rPr>
        <w:t>Furniture disinfectant protocol: All furniture is to be thoroughly sanitized before and after use</w:t>
      </w:r>
      <w:r>
        <w:rPr>
          <w:rFonts w:cstheme="minorHAnsi"/>
        </w:rPr>
        <w:t xml:space="preserve"> by the staff who are using the furniture </w:t>
      </w:r>
    </w:p>
    <w:p w14:paraId="416E9319" w14:textId="77777777" w:rsidR="000D599F" w:rsidRPr="00D41993" w:rsidRDefault="000D599F" w:rsidP="000D599F">
      <w:pPr>
        <w:rPr>
          <w:rFonts w:cstheme="minorHAnsi"/>
        </w:rPr>
      </w:pPr>
      <w:r w:rsidRPr="00D41993">
        <w:rPr>
          <w:rFonts w:cstheme="minorHAnsi"/>
        </w:rPr>
        <w:t xml:space="preserve">Health screening: will be done </w:t>
      </w:r>
      <w:proofErr w:type="spellStart"/>
      <w:r w:rsidRPr="00D41993">
        <w:rPr>
          <w:rFonts w:cstheme="minorHAnsi"/>
        </w:rPr>
        <w:t>everyday</w:t>
      </w:r>
      <w:proofErr w:type="spellEnd"/>
      <w:r w:rsidRPr="00D41993">
        <w:rPr>
          <w:rFonts w:cstheme="minorHAnsi"/>
        </w:rPr>
        <w:t xml:space="preserve"> prior to services</w:t>
      </w:r>
      <w:r>
        <w:rPr>
          <w:rFonts w:cstheme="minorHAnsi"/>
        </w:rPr>
        <w:t xml:space="preserve">. If the tent usage is the first apt. of the day, staff will complete the health screening before entering tent. </w:t>
      </w:r>
    </w:p>
    <w:p w14:paraId="4A0DF7D4" w14:textId="77777777" w:rsidR="000D599F" w:rsidRPr="00D41993" w:rsidRDefault="000D599F" w:rsidP="000D599F">
      <w:pPr>
        <w:rPr>
          <w:rFonts w:cstheme="minorHAnsi"/>
        </w:rPr>
      </w:pPr>
      <w:r w:rsidRPr="00D41993">
        <w:rPr>
          <w:rFonts w:cstheme="minorHAnsi"/>
        </w:rPr>
        <w:t>Bathroom use:</w:t>
      </w:r>
    </w:p>
    <w:p w14:paraId="14E96060" w14:textId="77777777" w:rsidR="000D599F" w:rsidRPr="00D41993" w:rsidRDefault="000D599F" w:rsidP="000D599F">
      <w:pPr>
        <w:numPr>
          <w:ilvl w:val="0"/>
          <w:numId w:val="9"/>
        </w:numPr>
        <w:spacing w:after="160" w:line="259" w:lineRule="auto"/>
        <w:contextualSpacing/>
        <w:rPr>
          <w:rFonts w:cstheme="minorHAnsi"/>
        </w:rPr>
      </w:pPr>
      <w:r w:rsidRPr="00D41993">
        <w:rPr>
          <w:rFonts w:cstheme="minorHAnsi"/>
        </w:rPr>
        <w:t xml:space="preserve">Clients and staff meeting in the tent may use the CCS restroom. Only one person </w:t>
      </w:r>
      <w:proofErr w:type="gramStart"/>
      <w:r w:rsidRPr="00D41993">
        <w:rPr>
          <w:rFonts w:cstheme="minorHAnsi"/>
        </w:rPr>
        <w:t>is allowed to</w:t>
      </w:r>
      <w:proofErr w:type="gramEnd"/>
      <w:r w:rsidRPr="00D41993">
        <w:rPr>
          <w:rFonts w:cstheme="minorHAnsi"/>
        </w:rPr>
        <w:t xml:space="preserve"> use the restroom at a time unless assistance is medically necessary.</w:t>
      </w:r>
    </w:p>
    <w:p w14:paraId="58230CFA" w14:textId="77777777" w:rsidR="000D599F" w:rsidRDefault="000D599F" w:rsidP="000D599F">
      <w:pPr>
        <w:numPr>
          <w:ilvl w:val="0"/>
          <w:numId w:val="9"/>
        </w:numPr>
        <w:spacing w:after="160" w:line="259" w:lineRule="auto"/>
        <w:contextualSpacing/>
        <w:rPr>
          <w:rFonts w:cstheme="minorHAnsi"/>
        </w:rPr>
      </w:pPr>
      <w:r w:rsidRPr="00D41993">
        <w:rPr>
          <w:rFonts w:cstheme="minorHAnsi"/>
        </w:rPr>
        <w:t xml:space="preserve">Clients and staff may only use the restroom by entering CCS through the main/front door. </w:t>
      </w:r>
    </w:p>
    <w:p w14:paraId="53B5C54F" w14:textId="77777777" w:rsidR="000D599F" w:rsidRPr="007E7D6F" w:rsidRDefault="000D599F" w:rsidP="000D599F">
      <w:pPr>
        <w:ind w:left="1350"/>
        <w:contextualSpacing/>
        <w:rPr>
          <w:rFonts w:cstheme="minorHAnsi"/>
        </w:rPr>
      </w:pPr>
    </w:p>
    <w:p w14:paraId="7F5F5684" w14:textId="77777777" w:rsidR="000D599F" w:rsidRPr="00D41993" w:rsidRDefault="000D599F" w:rsidP="000D599F">
      <w:pPr>
        <w:spacing w:after="120"/>
        <w:rPr>
          <w:rFonts w:cstheme="minorHAnsi"/>
        </w:rPr>
      </w:pPr>
      <w:r w:rsidRPr="00D41993">
        <w:rPr>
          <w:rFonts w:cstheme="minorHAnsi"/>
        </w:rPr>
        <w:t xml:space="preserve">If a tent is not being used, employees working in the office may check with </w:t>
      </w:r>
      <w:r>
        <w:rPr>
          <w:rFonts w:cstheme="minorHAnsi"/>
        </w:rPr>
        <w:t>the Administrative Assistant</w:t>
      </w:r>
      <w:r w:rsidRPr="00D41993">
        <w:rPr>
          <w:rFonts w:cstheme="minorHAnsi"/>
        </w:rPr>
        <w:t xml:space="preserve"> to confirm tent availability and then use the tent as their workspace. Maximum capacity rules and cleaning protocols still apply. </w:t>
      </w:r>
      <w:r>
        <w:rPr>
          <w:rFonts w:cstheme="minorHAnsi"/>
          <w:i/>
          <w:iCs/>
        </w:rPr>
        <w:t>Direct service support use takes precedence.</w:t>
      </w:r>
      <w:r w:rsidRPr="00D41993">
        <w:rPr>
          <w:rFonts w:cstheme="minorHAnsi"/>
          <w:i/>
        </w:rPr>
        <w:t xml:space="preserve"> Employees may not reserve tent time for their personal work use.  Staff may use the tents on an ad hoc basis when the tent is available/not being used for </w:t>
      </w:r>
      <w:r>
        <w:rPr>
          <w:rFonts w:cstheme="minorHAnsi"/>
          <w:i/>
        </w:rPr>
        <w:t>direct service support</w:t>
      </w:r>
      <w:r w:rsidRPr="00D41993">
        <w:rPr>
          <w:rFonts w:cstheme="minorHAnsi"/>
          <w:i/>
        </w:rPr>
        <w:t>.</w:t>
      </w:r>
    </w:p>
    <w:p w14:paraId="0786F899" w14:textId="77777777" w:rsidR="000D599F" w:rsidRPr="00D41993" w:rsidRDefault="000D599F" w:rsidP="000D599F">
      <w:pPr>
        <w:widowControl w:val="0"/>
        <w:ind w:left="360"/>
        <w:rPr>
          <w:rFonts w:cstheme="minorHAnsi"/>
          <w:i/>
        </w:rPr>
      </w:pPr>
    </w:p>
    <w:p w14:paraId="5FFBB5C2" w14:textId="77777777" w:rsidR="000D599F" w:rsidRPr="00D41993" w:rsidRDefault="000D599F" w:rsidP="000D599F">
      <w:pPr>
        <w:rPr>
          <w:rFonts w:cstheme="minorHAnsi"/>
        </w:rPr>
      </w:pPr>
      <w:r w:rsidRPr="00D41993">
        <w:rPr>
          <w:rFonts w:cstheme="minorHAnsi"/>
        </w:rPr>
        <w:t>Set up and clean up:</w:t>
      </w:r>
    </w:p>
    <w:p w14:paraId="5678CBCF" w14:textId="77777777" w:rsidR="000D599F" w:rsidRDefault="000D599F" w:rsidP="000D599F">
      <w:pPr>
        <w:numPr>
          <w:ilvl w:val="0"/>
          <w:numId w:val="9"/>
        </w:numPr>
        <w:rPr>
          <w:rFonts w:cstheme="minorHAnsi"/>
          <w:color w:val="000000"/>
        </w:rPr>
      </w:pPr>
      <w:r>
        <w:rPr>
          <w:rFonts w:cstheme="minorHAnsi"/>
          <w:color w:val="000000"/>
        </w:rPr>
        <w:t>Building Safety Officer will check the tents each day.</w:t>
      </w:r>
    </w:p>
    <w:p w14:paraId="732FB976" w14:textId="77777777" w:rsidR="000D599F" w:rsidRPr="00D41993" w:rsidRDefault="000D599F" w:rsidP="000D599F">
      <w:pPr>
        <w:numPr>
          <w:ilvl w:val="0"/>
          <w:numId w:val="9"/>
        </w:numPr>
        <w:rPr>
          <w:rFonts w:cstheme="minorHAnsi"/>
          <w:color w:val="000000"/>
        </w:rPr>
      </w:pPr>
      <w:r w:rsidRPr="00D41993">
        <w:rPr>
          <w:rFonts w:cstheme="minorHAnsi"/>
          <w:color w:val="000000"/>
        </w:rPr>
        <w:t>Staff with the first scheduled use of the tent for the day will bring the chairs out to tent</w:t>
      </w:r>
      <w:r>
        <w:rPr>
          <w:rFonts w:cstheme="minorHAnsi"/>
          <w:color w:val="000000"/>
        </w:rPr>
        <w:t xml:space="preserve"> and sanitize chairs and table they are using</w:t>
      </w:r>
    </w:p>
    <w:p w14:paraId="08EAC7FA" w14:textId="77777777" w:rsidR="000D599F" w:rsidRPr="00D41993" w:rsidRDefault="000D599F" w:rsidP="000D599F">
      <w:pPr>
        <w:numPr>
          <w:ilvl w:val="0"/>
          <w:numId w:val="9"/>
        </w:numPr>
        <w:rPr>
          <w:rFonts w:cstheme="minorHAnsi"/>
          <w:color w:val="000000"/>
        </w:rPr>
      </w:pPr>
      <w:r w:rsidRPr="00D41993">
        <w:rPr>
          <w:rFonts w:cstheme="minorHAnsi"/>
          <w:color w:val="000000"/>
        </w:rPr>
        <w:t>Staff with the last scheduled use of the tent for the day will bring the chairs into the building</w:t>
      </w:r>
      <w:r>
        <w:rPr>
          <w:rFonts w:cstheme="minorHAnsi"/>
          <w:color w:val="000000"/>
        </w:rPr>
        <w:t xml:space="preserve"> after sanitizing chairs and table they have used</w:t>
      </w:r>
    </w:p>
    <w:p w14:paraId="320668B6" w14:textId="77777777" w:rsidR="000D599F" w:rsidRPr="00D41993" w:rsidRDefault="000D599F" w:rsidP="000D599F">
      <w:pPr>
        <w:ind w:left="720"/>
        <w:rPr>
          <w:rFonts w:cstheme="minorHAnsi"/>
          <w:color w:val="000000"/>
        </w:rPr>
      </w:pPr>
    </w:p>
    <w:p w14:paraId="3AEBCC02" w14:textId="77777777" w:rsidR="000D599F" w:rsidRPr="00D41993" w:rsidRDefault="000D599F" w:rsidP="000D599F">
      <w:pPr>
        <w:ind w:left="360"/>
        <w:rPr>
          <w:rFonts w:cstheme="minorHAnsi"/>
        </w:rPr>
      </w:pPr>
      <w:r w:rsidRPr="00D41993">
        <w:rPr>
          <w:rFonts w:cstheme="minorHAnsi"/>
          <w:i/>
          <w:color w:val="000000"/>
        </w:rPr>
        <w:t xml:space="preserve">Reminder: </w:t>
      </w:r>
      <w:r w:rsidRPr="00D41993">
        <w:rPr>
          <w:rFonts w:cstheme="minorHAnsi"/>
          <w:i/>
        </w:rPr>
        <w:t>all furniture is to be thoroughly sanitized before and after use.</w:t>
      </w:r>
    </w:p>
    <w:p w14:paraId="02FE43EB" w14:textId="77777777" w:rsidR="000D599F" w:rsidRDefault="000D599F" w:rsidP="000D599F">
      <w:pPr>
        <w:tabs>
          <w:tab w:val="left" w:pos="975"/>
        </w:tabs>
        <w:spacing w:line="282" w:lineRule="auto"/>
        <w:ind w:right="200"/>
        <w:jc w:val="both"/>
        <w:rPr>
          <w:rFonts w:eastAsia="Arial" w:cstheme="minorHAnsi"/>
        </w:rPr>
      </w:pPr>
      <w:r w:rsidRPr="00C20CCD">
        <w:rPr>
          <w:rFonts w:eastAsia="Arial" w:cstheme="minorHAnsi"/>
        </w:rPr>
        <w:t>Prior to use:</w:t>
      </w:r>
      <w:r>
        <w:rPr>
          <w:rFonts w:eastAsia="Arial" w:cstheme="minorHAnsi"/>
          <w:u w:val="single"/>
        </w:rPr>
        <w:t xml:space="preserve"> </w:t>
      </w:r>
      <w:r>
        <w:rPr>
          <w:rFonts w:eastAsia="Arial" w:cstheme="minorHAnsi"/>
        </w:rPr>
        <w:t>Staff</w:t>
      </w:r>
      <w:r w:rsidRPr="00C20CCD">
        <w:rPr>
          <w:rFonts w:eastAsia="Arial" w:cstheme="minorHAnsi"/>
          <w:b/>
          <w:bCs/>
        </w:rPr>
        <w:t xml:space="preserve"> </w:t>
      </w:r>
      <w:r w:rsidRPr="00C20CCD">
        <w:rPr>
          <w:rFonts w:eastAsia="Arial" w:cstheme="minorHAnsi"/>
        </w:rPr>
        <w:t xml:space="preserve">will check the tent structure prior to each </w:t>
      </w:r>
      <w:proofErr w:type="gramStart"/>
      <w:r w:rsidRPr="00C20CCD">
        <w:rPr>
          <w:rFonts w:eastAsia="Arial" w:cstheme="minorHAnsi"/>
        </w:rPr>
        <w:t>use  and</w:t>
      </w:r>
      <w:proofErr w:type="gramEnd"/>
      <w:r w:rsidRPr="00C20CCD">
        <w:rPr>
          <w:rFonts w:eastAsia="Arial" w:cstheme="minorHAnsi"/>
        </w:rPr>
        <w:t xml:space="preserve"> if anything unusual is noticed, will call the office at 802-655-0511 during business hours. </w:t>
      </w:r>
      <w:bookmarkStart w:id="18" w:name="_Hlk48720700"/>
      <w:r w:rsidRPr="00C20CCD">
        <w:rPr>
          <w:rFonts w:eastAsia="Arial" w:cstheme="minorHAnsi"/>
        </w:rPr>
        <w:t>If it is after business hours, staff leave a message on the general voicemail and WILL NOT USE THE TENT.</w:t>
      </w:r>
      <w:r>
        <w:rPr>
          <w:rFonts w:eastAsia="Arial" w:cstheme="minorHAnsi"/>
        </w:rPr>
        <w:t xml:space="preserve"> </w:t>
      </w:r>
    </w:p>
    <w:p w14:paraId="6F804404" w14:textId="77777777" w:rsidR="000D599F" w:rsidRPr="00C20CCD" w:rsidRDefault="000D599F" w:rsidP="000D599F">
      <w:pPr>
        <w:tabs>
          <w:tab w:val="left" w:pos="975"/>
        </w:tabs>
        <w:spacing w:line="282" w:lineRule="auto"/>
        <w:ind w:right="200"/>
        <w:jc w:val="both"/>
        <w:rPr>
          <w:rFonts w:eastAsia="Arial" w:cstheme="minorHAnsi"/>
        </w:rPr>
      </w:pPr>
      <w:r>
        <w:rPr>
          <w:rFonts w:eastAsia="Arial" w:cstheme="minorHAnsi"/>
        </w:rPr>
        <w:t>The tents will be taken down on 10/30/2020</w:t>
      </w:r>
    </w:p>
    <w:bookmarkEnd w:id="18"/>
    <w:p w14:paraId="26BE4FC2" w14:textId="77777777" w:rsidR="000D599F" w:rsidRPr="00513306" w:rsidRDefault="000D599F" w:rsidP="000D599F">
      <w:pPr>
        <w:rPr>
          <w:rFonts w:cstheme="minorHAnsi"/>
          <w:b/>
          <w:u w:val="single"/>
        </w:rPr>
      </w:pPr>
    </w:p>
    <w:p w14:paraId="6E068B15" w14:textId="56507F26" w:rsidR="000D599F" w:rsidRPr="00A93225" w:rsidRDefault="000D599F" w:rsidP="006B2CF1">
      <w:pPr>
        <w:pStyle w:val="Heading2"/>
        <w:numPr>
          <w:ilvl w:val="0"/>
          <w:numId w:val="3"/>
        </w:numPr>
        <w:rPr>
          <w:rFonts w:eastAsia="Times New Roman"/>
          <w:u w:val="single"/>
        </w:rPr>
      </w:pPr>
      <w:bookmarkStart w:id="19" w:name="_Toc70932507"/>
      <w:bookmarkEnd w:id="16"/>
      <w:r w:rsidRPr="00A93225">
        <w:rPr>
          <w:rFonts w:eastAsia="Times New Roman"/>
          <w:u w:val="single"/>
        </w:rPr>
        <w:t xml:space="preserve">Indoor </w:t>
      </w:r>
      <w:proofErr w:type="gramStart"/>
      <w:r w:rsidRPr="00A93225">
        <w:rPr>
          <w:rFonts w:eastAsia="Times New Roman"/>
          <w:u w:val="single"/>
        </w:rPr>
        <w:t>Work Stations</w:t>
      </w:r>
      <w:proofErr w:type="gramEnd"/>
      <w:r w:rsidRPr="00A93225">
        <w:rPr>
          <w:rFonts w:eastAsia="Times New Roman"/>
          <w:u w:val="single"/>
        </w:rPr>
        <w:t xml:space="preserve"> at CCS</w:t>
      </w:r>
      <w:bookmarkEnd w:id="19"/>
      <w:r w:rsidRPr="00A93225">
        <w:rPr>
          <w:rFonts w:eastAsia="Times New Roman"/>
          <w:u w:val="single"/>
        </w:rPr>
        <w:t xml:space="preserve"> </w:t>
      </w:r>
    </w:p>
    <w:p w14:paraId="0C129B05" w14:textId="77777777" w:rsidR="000D599F" w:rsidRPr="00BC245B" w:rsidRDefault="000D599F" w:rsidP="000D599F">
      <w:pPr>
        <w:pStyle w:val="ListParagraph"/>
        <w:numPr>
          <w:ilvl w:val="0"/>
          <w:numId w:val="11"/>
        </w:numPr>
        <w:rPr>
          <w:b/>
          <w:bCs/>
        </w:rPr>
      </w:pPr>
      <w:r>
        <w:t>We have identified seven indoor stations at CCS that can be reserved for two people (staff and individual)</w:t>
      </w:r>
      <w:r w:rsidRPr="00342C05">
        <w:t xml:space="preserve"> </w:t>
      </w:r>
      <w:r>
        <w:t>Great Hall East, Great Hall West, Great Hall Middle, Kitchen, Activity Room, Conference Room 2</w:t>
      </w:r>
      <w:r w:rsidRPr="00C90266">
        <w:rPr>
          <w:vertAlign w:val="superscript"/>
        </w:rPr>
        <w:t>nd</w:t>
      </w:r>
      <w:r>
        <w:t xml:space="preserve"> Floor, and the Don Kent Classroom</w:t>
      </w:r>
      <w:r w:rsidRPr="009E0638">
        <w:rPr>
          <w:b/>
          <w:bCs/>
        </w:rPr>
        <w:t xml:space="preserve">. </w:t>
      </w:r>
      <w:r w:rsidRPr="009E0638">
        <w:rPr>
          <w:b/>
          <w:bCs/>
          <w:i/>
          <w:iCs/>
        </w:rPr>
        <w:t>Please note that the Don Kent Classroom is only available on Tues, Wed and Thurs of each week</w:t>
      </w:r>
      <w:r w:rsidRPr="009E0638">
        <w:rPr>
          <w:b/>
          <w:bCs/>
        </w:rPr>
        <w:t>.</w:t>
      </w:r>
    </w:p>
    <w:p w14:paraId="40D1C1FE" w14:textId="77777777" w:rsidR="000D599F" w:rsidRDefault="000D599F" w:rsidP="000D599F">
      <w:pPr>
        <w:pStyle w:val="ListParagraph"/>
        <w:numPr>
          <w:ilvl w:val="0"/>
          <w:numId w:val="11"/>
        </w:numPr>
      </w:pPr>
      <w:r>
        <w:t>Can be scheduled for up to 1.5 hours at a time</w:t>
      </w:r>
    </w:p>
    <w:p w14:paraId="4A0C096F" w14:textId="77777777" w:rsidR="000D599F" w:rsidRDefault="000D599F" w:rsidP="000D599F">
      <w:pPr>
        <w:pStyle w:val="ListParagraph"/>
        <w:numPr>
          <w:ilvl w:val="0"/>
          <w:numId w:val="11"/>
        </w:numPr>
      </w:pPr>
      <w:r>
        <w:t>30 minutes need to be allotted in between scheduled times</w:t>
      </w:r>
    </w:p>
    <w:p w14:paraId="4AD2D133" w14:textId="77777777" w:rsidR="000D599F" w:rsidRDefault="000D599F" w:rsidP="000D599F">
      <w:pPr>
        <w:pStyle w:val="ListParagraph"/>
        <w:numPr>
          <w:ilvl w:val="0"/>
          <w:numId w:val="11"/>
        </w:numPr>
      </w:pPr>
      <w:r>
        <w:t>Each station must be cleaned after use</w:t>
      </w:r>
    </w:p>
    <w:p w14:paraId="14B05E42" w14:textId="77777777" w:rsidR="000D599F" w:rsidRDefault="000D599F" w:rsidP="000D599F">
      <w:pPr>
        <w:pStyle w:val="ListParagraph"/>
        <w:numPr>
          <w:ilvl w:val="0"/>
          <w:numId w:val="11"/>
        </w:numPr>
      </w:pPr>
      <w:r>
        <w:t>Can be scheduled up to 8 days in advance</w:t>
      </w:r>
    </w:p>
    <w:p w14:paraId="4D1CBD74" w14:textId="77777777" w:rsidR="000D599F" w:rsidRDefault="000D599F" w:rsidP="000D599F">
      <w:pPr>
        <w:pStyle w:val="ListParagraph"/>
        <w:numPr>
          <w:ilvl w:val="0"/>
          <w:numId w:val="11"/>
        </w:numPr>
      </w:pPr>
      <w:r>
        <w:t xml:space="preserve">If it is clinically necessary, there is potential for one of the stations to hold up to four </w:t>
      </w:r>
      <w:proofErr w:type="gramStart"/>
      <w:r>
        <w:t>people</w:t>
      </w:r>
      <w:proofErr w:type="gramEnd"/>
      <w:r>
        <w:t xml:space="preserve"> but it will need to be a special reservation that is discussed with your supervisor and reserved through the Director of Operations, Safety Officer or Administrative Assistant.</w:t>
      </w:r>
    </w:p>
    <w:p w14:paraId="629CDCD0" w14:textId="77777777" w:rsidR="000D599F" w:rsidRDefault="000D599F" w:rsidP="000D599F">
      <w:pPr>
        <w:pStyle w:val="ListParagraph"/>
        <w:numPr>
          <w:ilvl w:val="0"/>
          <w:numId w:val="11"/>
        </w:numPr>
      </w:pPr>
      <w:r>
        <w:t>All covid guidelines for being in the CCS building need to be adhered to</w:t>
      </w:r>
    </w:p>
    <w:p w14:paraId="36CFF0F4" w14:textId="77777777" w:rsidR="000D599F" w:rsidRDefault="000D599F" w:rsidP="000D599F">
      <w:pPr>
        <w:pStyle w:val="ListParagraph"/>
        <w:numPr>
          <w:ilvl w:val="0"/>
          <w:numId w:val="11"/>
        </w:numPr>
      </w:pPr>
      <w:r>
        <w:t xml:space="preserve">You can reserve the room through your outlook calendar in </w:t>
      </w:r>
      <w:proofErr w:type="spellStart"/>
      <w:r>
        <w:t>Sharepoint</w:t>
      </w:r>
      <w:proofErr w:type="spellEnd"/>
      <w:r>
        <w:t xml:space="preserve">. </w:t>
      </w:r>
      <w:proofErr w:type="gramStart"/>
      <w:r>
        <w:t>It’s</w:t>
      </w:r>
      <w:proofErr w:type="gramEnd"/>
      <w:r>
        <w:t xml:space="preserve"> easy! Just watch this short video </w:t>
      </w:r>
      <w:hyperlink r:id="rId14" w:history="1">
        <w:r>
          <w:rPr>
            <w:rStyle w:val="Hyperlink"/>
          </w:rPr>
          <w:t xml:space="preserve">How to Reserve a Station at CCS </w:t>
        </w:r>
      </w:hyperlink>
    </w:p>
    <w:p w14:paraId="5D552B6A" w14:textId="77777777" w:rsidR="00D86D9B" w:rsidRPr="00D86D9B" w:rsidRDefault="00D86D9B" w:rsidP="00D86D9B"/>
    <w:p w14:paraId="798698CC" w14:textId="69753B06" w:rsidR="000E6878" w:rsidRPr="00D86D9B" w:rsidRDefault="003150BF" w:rsidP="00D86D9B">
      <w:pPr>
        <w:pStyle w:val="Heading1"/>
      </w:pPr>
      <w:bookmarkStart w:id="20" w:name="_Toc70932508"/>
      <w:r w:rsidRPr="00D86D9B">
        <w:t xml:space="preserve">Section 3:  </w:t>
      </w:r>
      <w:r w:rsidR="000E6878" w:rsidRPr="00D86D9B">
        <w:t>Communication Protocol</w:t>
      </w:r>
      <w:bookmarkEnd w:id="20"/>
    </w:p>
    <w:p w14:paraId="3BA0C870" w14:textId="77777777" w:rsidR="000E6878" w:rsidRDefault="000E6878" w:rsidP="000E6878"/>
    <w:p w14:paraId="2236541F" w14:textId="77777777" w:rsidR="000E6878" w:rsidRPr="000E301C" w:rsidRDefault="000E6878" w:rsidP="000E6878">
      <w:pPr>
        <w:rPr>
          <w:i/>
          <w:iCs/>
        </w:rPr>
      </w:pPr>
      <w:r w:rsidRPr="000E301C">
        <w:rPr>
          <w:i/>
          <w:iCs/>
        </w:rPr>
        <w:t>This is a plan of communication and what to do when a person supported by CCS/working for CCS tests positive for COVID 19.</w:t>
      </w:r>
    </w:p>
    <w:p w14:paraId="1945DE2A" w14:textId="77777777" w:rsidR="000E6878" w:rsidRDefault="000E6878" w:rsidP="000E6878"/>
    <w:p w14:paraId="2868ADE0" w14:textId="77777777" w:rsidR="000E6878" w:rsidRPr="000E301C" w:rsidRDefault="000E6878" w:rsidP="000E6878">
      <w:pPr>
        <w:rPr>
          <w:b/>
          <w:bCs/>
        </w:rPr>
      </w:pPr>
      <w:r w:rsidRPr="000E301C">
        <w:rPr>
          <w:b/>
          <w:bCs/>
        </w:rPr>
        <w:t>What do I call first?</w:t>
      </w:r>
    </w:p>
    <w:p w14:paraId="52E34231" w14:textId="77777777" w:rsidR="000E6878" w:rsidRDefault="000E6878" w:rsidP="000E6878">
      <w:pPr>
        <w:pStyle w:val="ListParagraph"/>
        <w:numPr>
          <w:ilvl w:val="0"/>
          <w:numId w:val="12"/>
        </w:numPr>
        <w:spacing w:after="160" w:line="259" w:lineRule="auto"/>
        <w:contextualSpacing/>
      </w:pPr>
      <w:r>
        <w:t>Gather all the information you can</w:t>
      </w:r>
    </w:p>
    <w:p w14:paraId="736F2724" w14:textId="77777777" w:rsidR="000E6878" w:rsidRDefault="000E6878" w:rsidP="000E6878">
      <w:pPr>
        <w:pStyle w:val="ListParagraph"/>
        <w:numPr>
          <w:ilvl w:val="0"/>
          <w:numId w:val="12"/>
        </w:numPr>
        <w:spacing w:after="160" w:line="259" w:lineRule="auto"/>
        <w:contextualSpacing/>
      </w:pPr>
      <w:r>
        <w:t>Contact Beth/Brent/Senior manager</w:t>
      </w:r>
    </w:p>
    <w:p w14:paraId="0A3D8C03" w14:textId="77777777" w:rsidR="000E6878" w:rsidRDefault="000E6878" w:rsidP="000E6878">
      <w:pPr>
        <w:pStyle w:val="ListParagraph"/>
        <w:numPr>
          <w:ilvl w:val="0"/>
          <w:numId w:val="12"/>
        </w:numPr>
        <w:spacing w:after="160" w:line="259" w:lineRule="auto"/>
        <w:contextualSpacing/>
      </w:pPr>
      <w:r>
        <w:t xml:space="preserve">Send email to Beth/Brent/ Laurie with all information </w:t>
      </w:r>
    </w:p>
    <w:p w14:paraId="76311359" w14:textId="77777777" w:rsidR="000E6878" w:rsidRPr="000E301C" w:rsidRDefault="000E6878" w:rsidP="000E6878">
      <w:pPr>
        <w:rPr>
          <w:b/>
          <w:bCs/>
        </w:rPr>
      </w:pPr>
      <w:r w:rsidRPr="000E301C">
        <w:rPr>
          <w:b/>
          <w:bCs/>
        </w:rPr>
        <w:t>What information do I need?  Collect the following information:</w:t>
      </w:r>
    </w:p>
    <w:p w14:paraId="53C02961" w14:textId="77777777" w:rsidR="000E6878" w:rsidRDefault="000E6878" w:rsidP="000E6878">
      <w:pPr>
        <w:pStyle w:val="ListParagraph"/>
        <w:numPr>
          <w:ilvl w:val="0"/>
          <w:numId w:val="12"/>
        </w:numPr>
        <w:spacing w:after="160" w:line="259" w:lineRule="auto"/>
        <w:contextualSpacing/>
      </w:pPr>
      <w:r>
        <w:t xml:space="preserve">How did we find </w:t>
      </w:r>
      <w:proofErr w:type="gramStart"/>
      <w:r>
        <w:t>out</w:t>
      </w:r>
      <w:proofErr w:type="gramEnd"/>
    </w:p>
    <w:p w14:paraId="0E004562" w14:textId="77777777" w:rsidR="000E6878" w:rsidRDefault="000E6878" w:rsidP="000E6878">
      <w:pPr>
        <w:pStyle w:val="ListParagraph"/>
        <w:numPr>
          <w:ilvl w:val="0"/>
          <w:numId w:val="12"/>
        </w:numPr>
        <w:spacing w:after="160" w:line="259" w:lineRule="auto"/>
        <w:contextualSpacing/>
      </w:pPr>
      <w:r>
        <w:t>How they are doing, what are the symptoms</w:t>
      </w:r>
    </w:p>
    <w:p w14:paraId="3B727D98" w14:textId="77777777" w:rsidR="000E6878" w:rsidRDefault="000E6878" w:rsidP="000E6878">
      <w:pPr>
        <w:pStyle w:val="ListParagraph"/>
        <w:numPr>
          <w:ilvl w:val="0"/>
          <w:numId w:val="12"/>
        </w:numPr>
        <w:spacing w:after="160" w:line="259" w:lineRule="auto"/>
        <w:contextualSpacing/>
      </w:pPr>
      <w:r>
        <w:t>Where they might have contracted it</w:t>
      </w:r>
    </w:p>
    <w:p w14:paraId="32490484" w14:textId="77777777" w:rsidR="000E6878" w:rsidRDefault="000E6878" w:rsidP="000E6878">
      <w:pPr>
        <w:pStyle w:val="ListParagraph"/>
        <w:numPr>
          <w:ilvl w:val="0"/>
          <w:numId w:val="12"/>
        </w:numPr>
        <w:spacing w:after="160" w:line="259" w:lineRule="auto"/>
        <w:contextualSpacing/>
      </w:pPr>
      <w:r>
        <w:t xml:space="preserve">Who might have been exposed in the last 14 </w:t>
      </w:r>
      <w:proofErr w:type="gramStart"/>
      <w:r>
        <w:t>days</w:t>
      </w:r>
      <w:proofErr w:type="gramEnd"/>
    </w:p>
    <w:p w14:paraId="363EFCB1" w14:textId="77777777" w:rsidR="000E6878" w:rsidRDefault="000E6878" w:rsidP="000E6878">
      <w:pPr>
        <w:pStyle w:val="ListParagraph"/>
        <w:numPr>
          <w:ilvl w:val="1"/>
          <w:numId w:val="12"/>
        </w:numPr>
        <w:spacing w:after="160" w:line="259" w:lineRule="auto"/>
        <w:contextualSpacing/>
      </w:pPr>
      <w:r>
        <w:t>Look at their schedule, determine who has been near them in the last 14 days</w:t>
      </w:r>
    </w:p>
    <w:p w14:paraId="2970E9BE" w14:textId="77777777" w:rsidR="000E6878" w:rsidRDefault="000E6878" w:rsidP="000E6878">
      <w:pPr>
        <w:pStyle w:val="ListParagraph"/>
        <w:numPr>
          <w:ilvl w:val="1"/>
          <w:numId w:val="12"/>
        </w:numPr>
        <w:spacing w:after="160" w:line="259" w:lineRule="auto"/>
        <w:contextualSpacing/>
      </w:pPr>
      <w:r>
        <w:lastRenderedPageBreak/>
        <w:t>Talk to people in their home, work, day who might know who they have contacts</w:t>
      </w:r>
    </w:p>
    <w:p w14:paraId="6BC3F6E3" w14:textId="77777777" w:rsidR="000E6878" w:rsidRDefault="000E6878" w:rsidP="000E6878">
      <w:pPr>
        <w:pStyle w:val="ListParagraph"/>
        <w:numPr>
          <w:ilvl w:val="1"/>
          <w:numId w:val="12"/>
        </w:numPr>
        <w:spacing w:after="160" w:line="259" w:lineRule="auto"/>
        <w:contextualSpacing/>
      </w:pPr>
      <w:r>
        <w:t>Do they get/give rides? Who are the people who may have been transported/done the t transportation?</w:t>
      </w:r>
    </w:p>
    <w:p w14:paraId="57E34CA3" w14:textId="77777777" w:rsidR="000E6878" w:rsidRDefault="000E6878" w:rsidP="000E6878">
      <w:pPr>
        <w:pStyle w:val="ListParagraph"/>
        <w:numPr>
          <w:ilvl w:val="1"/>
          <w:numId w:val="12"/>
        </w:numPr>
        <w:spacing w:after="160" w:line="259" w:lineRule="auto"/>
        <w:contextualSpacing/>
      </w:pPr>
      <w:r>
        <w:t>Where do they work? Is there a co-worker who might be exposed?</w:t>
      </w:r>
    </w:p>
    <w:p w14:paraId="45FFF1E4" w14:textId="77777777" w:rsidR="000E6878" w:rsidRDefault="000E6878" w:rsidP="000E6878">
      <w:pPr>
        <w:pStyle w:val="ListParagraph"/>
        <w:numPr>
          <w:ilvl w:val="1"/>
          <w:numId w:val="12"/>
        </w:numPr>
        <w:spacing w:after="160" w:line="259" w:lineRule="auto"/>
        <w:contextualSpacing/>
      </w:pPr>
      <w:r>
        <w:t>Who else is exposed in the home?</w:t>
      </w:r>
    </w:p>
    <w:p w14:paraId="06EF8828" w14:textId="77777777" w:rsidR="000E6878" w:rsidRDefault="000E6878" w:rsidP="000E6878">
      <w:pPr>
        <w:pStyle w:val="ListParagraph"/>
        <w:numPr>
          <w:ilvl w:val="0"/>
          <w:numId w:val="12"/>
        </w:numPr>
        <w:spacing w:after="160" w:line="259" w:lineRule="auto"/>
        <w:contextualSpacing/>
      </w:pPr>
      <w:r>
        <w:t>Consider any special health issues</w:t>
      </w:r>
    </w:p>
    <w:p w14:paraId="2E470F38" w14:textId="77777777" w:rsidR="000E6878" w:rsidRDefault="000E6878" w:rsidP="000E6878">
      <w:pPr>
        <w:pStyle w:val="ListParagraph"/>
        <w:numPr>
          <w:ilvl w:val="0"/>
          <w:numId w:val="12"/>
        </w:numPr>
        <w:spacing w:after="160" w:line="259" w:lineRule="auto"/>
        <w:contextualSpacing/>
      </w:pPr>
      <w:r>
        <w:t>Do they need to be evaluated by a doctor?</w:t>
      </w:r>
    </w:p>
    <w:p w14:paraId="771FA305" w14:textId="77777777" w:rsidR="000E6878" w:rsidRDefault="000E6878" w:rsidP="000E6878">
      <w:r>
        <w:t>Plan to contact everyone identified as at risk for infection on the list from above.  Other people to inform should include:</w:t>
      </w:r>
    </w:p>
    <w:p w14:paraId="13BDE231" w14:textId="77777777" w:rsidR="000E6878" w:rsidRDefault="000E6878" w:rsidP="000E6878">
      <w:pPr>
        <w:pStyle w:val="ListParagraph"/>
        <w:numPr>
          <w:ilvl w:val="0"/>
          <w:numId w:val="12"/>
        </w:numPr>
        <w:spacing w:after="160" w:line="259" w:lineRule="auto"/>
        <w:contextualSpacing/>
      </w:pPr>
      <w:r>
        <w:t>Guardian of people in services, if potentially infected</w:t>
      </w:r>
    </w:p>
    <w:p w14:paraId="769B3083" w14:textId="77777777" w:rsidR="000E6878" w:rsidRDefault="000E6878" w:rsidP="000E6878">
      <w:pPr>
        <w:pStyle w:val="ListParagraph"/>
        <w:numPr>
          <w:ilvl w:val="0"/>
          <w:numId w:val="12"/>
        </w:numPr>
        <w:spacing w:after="160" w:line="259" w:lineRule="auto"/>
        <w:contextualSpacing/>
      </w:pPr>
      <w:r>
        <w:t>Shared living provider</w:t>
      </w:r>
      <w:r w:rsidRPr="000E301C">
        <w:t xml:space="preserve"> </w:t>
      </w:r>
      <w:r>
        <w:t>of people in services, if potentially infected</w:t>
      </w:r>
    </w:p>
    <w:p w14:paraId="3AA11311" w14:textId="77777777" w:rsidR="000E6878" w:rsidRDefault="000E6878" w:rsidP="000E6878">
      <w:pPr>
        <w:pStyle w:val="ListParagraph"/>
        <w:numPr>
          <w:ilvl w:val="0"/>
          <w:numId w:val="12"/>
        </w:numPr>
        <w:spacing w:after="160" w:line="259" w:lineRule="auto"/>
        <w:contextualSpacing/>
      </w:pPr>
      <w:r>
        <w:t>Family</w:t>
      </w:r>
      <w:r w:rsidRPr="000E301C">
        <w:t xml:space="preserve"> </w:t>
      </w:r>
      <w:r>
        <w:t>of people in services, if potentially infected</w:t>
      </w:r>
    </w:p>
    <w:p w14:paraId="50654838" w14:textId="77777777" w:rsidR="000E6878" w:rsidRDefault="000E6878" w:rsidP="000E6878">
      <w:pPr>
        <w:pStyle w:val="ListParagraph"/>
        <w:numPr>
          <w:ilvl w:val="0"/>
          <w:numId w:val="12"/>
        </w:numPr>
        <w:spacing w:after="160" w:line="259" w:lineRule="auto"/>
        <w:contextualSpacing/>
      </w:pPr>
      <w:r>
        <w:t>CCS staff or people in service who may have been exposed</w:t>
      </w:r>
    </w:p>
    <w:p w14:paraId="58906C67" w14:textId="77777777" w:rsidR="000E6878" w:rsidRDefault="000E6878" w:rsidP="000E6878">
      <w:pPr>
        <w:pStyle w:val="ListParagraph"/>
        <w:numPr>
          <w:ilvl w:val="0"/>
          <w:numId w:val="12"/>
        </w:numPr>
        <w:spacing w:after="160" w:line="259" w:lineRule="auto"/>
        <w:contextualSpacing/>
      </w:pPr>
      <w:r>
        <w:t>Respite providers</w:t>
      </w:r>
      <w:r w:rsidRPr="000E301C">
        <w:t xml:space="preserve"> </w:t>
      </w:r>
      <w:r>
        <w:t>of people in services, if potentially infected</w:t>
      </w:r>
    </w:p>
    <w:p w14:paraId="379B8003" w14:textId="77777777" w:rsidR="000E6878" w:rsidRPr="000E301C" w:rsidRDefault="000E6878" w:rsidP="000E6878">
      <w:pPr>
        <w:rPr>
          <w:b/>
          <w:bCs/>
        </w:rPr>
      </w:pPr>
      <w:r w:rsidRPr="000E301C">
        <w:rPr>
          <w:b/>
          <w:bCs/>
        </w:rPr>
        <w:t>What do I tell people who may have or have been exposed?</w:t>
      </w:r>
    </w:p>
    <w:p w14:paraId="638ACFB3" w14:textId="77777777" w:rsidR="000E6878" w:rsidRDefault="000E6878" w:rsidP="000E6878">
      <w:pPr>
        <w:pStyle w:val="ListParagraph"/>
        <w:numPr>
          <w:ilvl w:val="0"/>
          <w:numId w:val="12"/>
        </w:numPr>
        <w:spacing w:after="160" w:line="259" w:lineRule="auto"/>
        <w:contextualSpacing/>
      </w:pPr>
      <w:r>
        <w:t>Give them all the information they need to make good health decision for themselves</w:t>
      </w:r>
    </w:p>
    <w:p w14:paraId="5F4EF359" w14:textId="77777777" w:rsidR="000E6878" w:rsidRDefault="000E6878" w:rsidP="000E6878">
      <w:pPr>
        <w:pStyle w:val="ListParagraph"/>
        <w:numPr>
          <w:ilvl w:val="0"/>
          <w:numId w:val="12"/>
        </w:numPr>
        <w:spacing w:after="160" w:line="259" w:lineRule="auto"/>
        <w:contextualSpacing/>
      </w:pPr>
      <w:r>
        <w:t>Encourage them to self-isolate for 14 days</w:t>
      </w:r>
    </w:p>
    <w:p w14:paraId="72DA77B1" w14:textId="77777777" w:rsidR="000E6878" w:rsidRDefault="000E6878" w:rsidP="000E6878">
      <w:pPr>
        <w:pStyle w:val="ListParagraph"/>
        <w:numPr>
          <w:ilvl w:val="0"/>
          <w:numId w:val="12"/>
        </w:numPr>
        <w:spacing w:after="160" w:line="259" w:lineRule="auto"/>
        <w:contextualSpacing/>
      </w:pPr>
      <w:r>
        <w:t xml:space="preserve">Follow HIPPA guidelines – only provide information to people who meet the minimum necessity and NEED to know. If </w:t>
      </w:r>
      <w:proofErr w:type="gramStart"/>
      <w:r>
        <w:t>you’re</w:t>
      </w:r>
      <w:proofErr w:type="gramEnd"/>
      <w:r>
        <w:t xml:space="preserve"> unsure contact a senior manager.</w:t>
      </w:r>
    </w:p>
    <w:p w14:paraId="422EC3C0" w14:textId="77777777" w:rsidR="000E6878" w:rsidRDefault="000E6878" w:rsidP="000E6878">
      <w:pPr>
        <w:pStyle w:val="ListParagraph"/>
        <w:numPr>
          <w:ilvl w:val="0"/>
          <w:numId w:val="12"/>
        </w:numPr>
        <w:spacing w:after="160" w:line="259" w:lineRule="auto"/>
        <w:contextualSpacing/>
      </w:pPr>
      <w:r>
        <w:t>Beth will inform SC’s. SC’s will contact staff, families, community members who need to be informed</w:t>
      </w:r>
    </w:p>
    <w:p w14:paraId="17187FBC" w14:textId="77777777" w:rsidR="000E6878" w:rsidRDefault="000E6878" w:rsidP="000E6878">
      <w:pPr>
        <w:pStyle w:val="ListParagraph"/>
        <w:numPr>
          <w:ilvl w:val="0"/>
          <w:numId w:val="12"/>
        </w:numPr>
        <w:spacing w:after="160" w:line="259" w:lineRule="auto"/>
        <w:contextualSpacing/>
      </w:pPr>
      <w:r>
        <w:t>Let them know where you think the exposure took place, and when</w:t>
      </w:r>
    </w:p>
    <w:p w14:paraId="21E900C0" w14:textId="77777777" w:rsidR="000E6878" w:rsidRDefault="000E6878" w:rsidP="000E6878">
      <w:pPr>
        <w:pStyle w:val="ListParagraph"/>
        <w:numPr>
          <w:ilvl w:val="0"/>
          <w:numId w:val="12"/>
        </w:numPr>
        <w:spacing w:after="160" w:line="259" w:lineRule="auto"/>
        <w:contextualSpacing/>
      </w:pPr>
      <w:r>
        <w:t xml:space="preserve">If it was within 14 </w:t>
      </w:r>
      <w:proofErr w:type="gramStart"/>
      <w:r>
        <w:t>days</w:t>
      </w:r>
      <w:proofErr w:type="gramEnd"/>
      <w:r>
        <w:t xml:space="preserve"> ask them to isolate and monitor for symptoms</w:t>
      </w:r>
    </w:p>
    <w:p w14:paraId="02CE9B19" w14:textId="77777777" w:rsidR="000E6878" w:rsidRDefault="000E6878" w:rsidP="000E6878">
      <w:pPr>
        <w:pStyle w:val="ListParagraph"/>
        <w:numPr>
          <w:ilvl w:val="0"/>
          <w:numId w:val="12"/>
        </w:numPr>
        <w:spacing w:after="160" w:line="259" w:lineRule="auto"/>
        <w:contextualSpacing/>
      </w:pPr>
      <w:r>
        <w:t xml:space="preserve">If they have </w:t>
      </w:r>
      <w:proofErr w:type="spellStart"/>
      <w:r>
        <w:t>ay</w:t>
      </w:r>
      <w:proofErr w:type="spellEnd"/>
      <w:r>
        <w:t xml:space="preserve"> symptoms (fever, cough, </w:t>
      </w:r>
      <w:proofErr w:type="spellStart"/>
      <w:r>
        <w:t>etc</w:t>
      </w:r>
      <w:proofErr w:type="spellEnd"/>
      <w:r>
        <w:t>) they should stay home and contact their primary care provider.  They should NOT go to the hospital unless directed by their healthcare professional</w:t>
      </w:r>
    </w:p>
    <w:p w14:paraId="4B20BD49" w14:textId="77777777" w:rsidR="000E6878" w:rsidRDefault="000E6878" w:rsidP="000E6878">
      <w:pPr>
        <w:pStyle w:val="ListParagraph"/>
        <w:numPr>
          <w:ilvl w:val="0"/>
          <w:numId w:val="12"/>
        </w:numPr>
        <w:spacing w:after="160" w:line="259" w:lineRule="auto"/>
        <w:contextualSpacing/>
      </w:pPr>
      <w:r>
        <w:t>They should continue to use exceptionally good hygiene protocols and physical distancing</w:t>
      </w:r>
    </w:p>
    <w:p w14:paraId="420A83FF" w14:textId="77777777" w:rsidR="000E6878" w:rsidRDefault="000E6878" w:rsidP="000E6878"/>
    <w:p w14:paraId="28769C63" w14:textId="77777777" w:rsidR="000E6878" w:rsidRPr="000E301C" w:rsidRDefault="000E6878" w:rsidP="000E6878">
      <w:pPr>
        <w:rPr>
          <w:b/>
          <w:bCs/>
        </w:rPr>
      </w:pPr>
      <w:r w:rsidRPr="000E301C">
        <w:rPr>
          <w:b/>
          <w:bCs/>
        </w:rPr>
        <w:t>What else do I need to do?</w:t>
      </w:r>
    </w:p>
    <w:p w14:paraId="695A5821" w14:textId="77777777" w:rsidR="000E6878" w:rsidRDefault="000E6878" w:rsidP="000E6878">
      <w:pPr>
        <w:pStyle w:val="ListParagraph"/>
        <w:numPr>
          <w:ilvl w:val="0"/>
          <w:numId w:val="12"/>
        </w:numPr>
        <w:spacing w:after="160" w:line="259" w:lineRule="auto"/>
        <w:contextualSpacing/>
      </w:pPr>
      <w:r>
        <w:t>Keep the team informed</w:t>
      </w:r>
    </w:p>
    <w:p w14:paraId="49F3E5D8" w14:textId="23D2BC34" w:rsidR="000E6878" w:rsidRDefault="000E6878" w:rsidP="000E6878">
      <w:pPr>
        <w:pStyle w:val="ListParagraph"/>
        <w:numPr>
          <w:ilvl w:val="0"/>
          <w:numId w:val="12"/>
        </w:numPr>
        <w:spacing w:after="160" w:line="259" w:lineRule="auto"/>
        <w:contextualSpacing/>
      </w:pPr>
      <w:r>
        <w:t>Complete a CIR</w:t>
      </w:r>
      <w:r w:rsidR="009229B7">
        <w:t xml:space="preserve"> for client or SLP </w:t>
      </w:r>
      <w:r w:rsidR="0093061B">
        <w:t xml:space="preserve">but not staff </w:t>
      </w:r>
    </w:p>
    <w:p w14:paraId="2CC572FA" w14:textId="77777777" w:rsidR="000E6878" w:rsidRDefault="000E6878" w:rsidP="000E6878"/>
    <w:p w14:paraId="2DD89CB1" w14:textId="77777777" w:rsidR="000E6878" w:rsidRPr="000E301C" w:rsidRDefault="000E6878" w:rsidP="000E6878">
      <w:pPr>
        <w:rPr>
          <w:b/>
          <w:bCs/>
        </w:rPr>
      </w:pPr>
      <w:r w:rsidRPr="000E301C">
        <w:rPr>
          <w:b/>
          <w:bCs/>
        </w:rPr>
        <w:t>What if the person who is COVID-19 is a staff?</w:t>
      </w:r>
    </w:p>
    <w:p w14:paraId="69FFEACB" w14:textId="77777777" w:rsidR="000E6878" w:rsidRDefault="000E6878" w:rsidP="000E6878">
      <w:pPr>
        <w:pStyle w:val="ListParagraph"/>
        <w:numPr>
          <w:ilvl w:val="0"/>
          <w:numId w:val="12"/>
        </w:numPr>
        <w:spacing w:after="160" w:line="259" w:lineRule="auto"/>
        <w:contextualSpacing/>
      </w:pPr>
      <w:r>
        <w:t>All the same information sharing applies, while similarly protecting confidentiality</w:t>
      </w:r>
    </w:p>
    <w:p w14:paraId="67AE2E12" w14:textId="3442A2C3" w:rsidR="000E6878" w:rsidRDefault="00F02378" w:rsidP="000E6878">
      <w:pPr>
        <w:spacing w:after="160" w:line="259" w:lineRule="auto"/>
        <w:contextualSpacing/>
      </w:pPr>
      <w:r>
        <w:t xml:space="preserve">Cleared to return to work </w:t>
      </w:r>
    </w:p>
    <w:p w14:paraId="7B6AF43F" w14:textId="0CA45D96" w:rsidR="00F02378" w:rsidRDefault="00F02378" w:rsidP="000E6878">
      <w:pPr>
        <w:spacing w:after="160" w:line="259" w:lineRule="auto"/>
        <w:contextualSpacing/>
      </w:pPr>
      <w:r>
        <w:t xml:space="preserve">Negative test and clearance from doctor </w:t>
      </w:r>
    </w:p>
    <w:p w14:paraId="47FF41FF" w14:textId="2693B1FA" w:rsidR="000E6878" w:rsidRDefault="000E6878" w:rsidP="000E6878">
      <w:pPr>
        <w:spacing w:after="160" w:line="259" w:lineRule="auto"/>
        <w:contextualSpacing/>
      </w:pPr>
    </w:p>
    <w:p w14:paraId="0024F2D9" w14:textId="353A1349" w:rsidR="00630510" w:rsidRPr="00594F4D" w:rsidRDefault="003150BF" w:rsidP="00594F4D">
      <w:pPr>
        <w:pStyle w:val="Head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Toc70932509"/>
      <w:r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4:  </w:t>
      </w:r>
      <w:r w:rsidR="00630510"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Infectious Disease Protocol</w:t>
      </w:r>
      <w:bookmarkEnd w:id="21"/>
    </w:p>
    <w:p w14:paraId="047E3964" w14:textId="77777777" w:rsidR="003150BF" w:rsidRPr="00E25BF6" w:rsidRDefault="003150BF" w:rsidP="00630510">
      <w:pPr>
        <w:rPr>
          <w:b/>
          <w:bCs/>
          <w:sz w:val="24"/>
          <w:szCs w:val="24"/>
        </w:rPr>
      </w:pPr>
    </w:p>
    <w:p w14:paraId="24852468" w14:textId="77777777" w:rsidR="00630510" w:rsidRDefault="00630510" w:rsidP="00630510">
      <w:pPr>
        <w:rPr>
          <w:b/>
          <w:bCs/>
        </w:rPr>
      </w:pPr>
      <w:r>
        <w:rPr>
          <w:b/>
          <w:bCs/>
        </w:rPr>
        <w:t xml:space="preserve">Purpose: If a staff member tests positive for Covid19. </w:t>
      </w:r>
      <w:r w:rsidRPr="00375CED">
        <w:rPr>
          <w:b/>
          <w:bCs/>
        </w:rPr>
        <w:t xml:space="preserve">Our primary concern </w:t>
      </w:r>
      <w:r>
        <w:rPr>
          <w:b/>
          <w:bCs/>
        </w:rPr>
        <w:t>being</w:t>
      </w:r>
      <w:r w:rsidRPr="00375CED">
        <w:rPr>
          <w:b/>
          <w:bCs/>
        </w:rPr>
        <w:t xml:space="preserve"> the health and safety of </w:t>
      </w:r>
      <w:r>
        <w:rPr>
          <w:b/>
          <w:bCs/>
        </w:rPr>
        <w:t xml:space="preserve">staff </w:t>
      </w:r>
      <w:r w:rsidRPr="00375CED">
        <w:rPr>
          <w:b/>
          <w:bCs/>
        </w:rPr>
        <w:t xml:space="preserve">as well as the rest of our CCS community. </w:t>
      </w:r>
    </w:p>
    <w:p w14:paraId="22D27EC1" w14:textId="77777777" w:rsidR="00630510" w:rsidRPr="005D306C" w:rsidRDefault="00630510" w:rsidP="00630510">
      <w:pPr>
        <w:rPr>
          <w:b/>
          <w:bCs/>
          <w:sz w:val="28"/>
          <w:szCs w:val="28"/>
        </w:rPr>
      </w:pPr>
      <w:r>
        <w:rPr>
          <w:b/>
          <w:bCs/>
        </w:rPr>
        <w:t>Staff will be directed to Agency Nurse and Director of Operations</w:t>
      </w:r>
    </w:p>
    <w:p w14:paraId="0055733B" w14:textId="77777777" w:rsidR="00630510" w:rsidRDefault="00630510" w:rsidP="00630510">
      <w:pPr>
        <w:numPr>
          <w:ilvl w:val="0"/>
          <w:numId w:val="14"/>
        </w:numPr>
        <w:spacing w:after="160" w:line="259" w:lineRule="auto"/>
      </w:pPr>
      <w:r w:rsidRPr="00F64F9A">
        <w:lastRenderedPageBreak/>
        <w:t xml:space="preserve">Ask </w:t>
      </w:r>
      <w:r>
        <w:t>staff</w:t>
      </w:r>
      <w:r w:rsidRPr="00F64F9A">
        <w:t xml:space="preserve"> to quarantine –meaning self-isolation, not coming into work or working remotely if </w:t>
      </w:r>
      <w:proofErr w:type="gramStart"/>
      <w:r w:rsidRPr="00F64F9A">
        <w:t>possible</w:t>
      </w:r>
      <w:proofErr w:type="gramEnd"/>
      <w:r>
        <w:t xml:space="preserve"> per current CDC guidelines</w:t>
      </w:r>
      <w:r w:rsidRPr="00F64F9A">
        <w:t>.</w:t>
      </w:r>
      <w:r w:rsidRPr="00346F42">
        <w:rPr>
          <w:color w:val="C00000"/>
        </w:rPr>
        <w:t xml:space="preserve"> </w:t>
      </w:r>
    </w:p>
    <w:p w14:paraId="69324BFD" w14:textId="77777777" w:rsidR="00630510" w:rsidRDefault="00630510" w:rsidP="00630510">
      <w:pPr>
        <w:numPr>
          <w:ilvl w:val="0"/>
          <w:numId w:val="14"/>
        </w:numPr>
        <w:spacing w:after="160" w:line="259" w:lineRule="auto"/>
      </w:pPr>
      <w:r w:rsidRPr="00F64F9A">
        <w:t xml:space="preserve">Inform </w:t>
      </w:r>
      <w:r>
        <w:t>staff</w:t>
      </w:r>
      <w:r w:rsidRPr="00F64F9A">
        <w:t xml:space="preserve"> o</w:t>
      </w:r>
      <w:r>
        <w:t>f available CTO,</w:t>
      </w:r>
      <w:r w:rsidRPr="00F64F9A">
        <w:t xml:space="preserve"> sick leave options, </w:t>
      </w:r>
      <w:r>
        <w:t>and</w:t>
      </w:r>
      <w:r w:rsidRPr="00F64F9A">
        <w:t xml:space="preserve"> the enhanced paid sick leave offered by the </w:t>
      </w:r>
      <w:hyperlink r:id="rId15" w:history="1">
        <w:r w:rsidRPr="00F64F9A">
          <w:rPr>
            <w:rStyle w:val="Hyperlink"/>
          </w:rPr>
          <w:t>Families First Coronavirus Response Act</w:t>
        </w:r>
      </w:hyperlink>
      <w:r w:rsidRPr="00F64F9A">
        <w:t>. (if the employee can work remotely, they may not require sick leave</w:t>
      </w:r>
      <w:r>
        <w:t xml:space="preserve"> but still need to be informed)</w:t>
      </w:r>
      <w:r w:rsidRPr="00F64F9A">
        <w:t xml:space="preserve">. </w:t>
      </w:r>
    </w:p>
    <w:p w14:paraId="499A1389" w14:textId="77777777" w:rsidR="00630510" w:rsidRPr="00F64F9A" w:rsidRDefault="00630510" w:rsidP="00630510">
      <w:pPr>
        <w:pStyle w:val="ListParagraph"/>
      </w:pPr>
    </w:p>
    <w:p w14:paraId="36EC42D7" w14:textId="77777777" w:rsidR="00630510" w:rsidRPr="00F64F9A" w:rsidRDefault="00630510" w:rsidP="00630510">
      <w:pPr>
        <w:pStyle w:val="ListParagraph"/>
        <w:numPr>
          <w:ilvl w:val="0"/>
          <w:numId w:val="14"/>
        </w:numPr>
        <w:spacing w:after="160" w:line="259" w:lineRule="auto"/>
        <w:contextualSpacing/>
      </w:pPr>
      <w:r w:rsidRPr="00F64F9A">
        <w:t xml:space="preserve">Explain ADA privacy rules: </w:t>
      </w:r>
      <w:r>
        <w:t>we</w:t>
      </w:r>
      <w:r w:rsidRPr="00F64F9A">
        <w:t xml:space="preserve"> will not reveal the fact they tested positive to their colleagues, unless instructed to. </w:t>
      </w:r>
      <w:r>
        <w:t>We will ask</w:t>
      </w:r>
      <w:r w:rsidRPr="00F64F9A">
        <w:t xml:space="preserve"> them whether their supervisor can know—if not, they </w:t>
      </w:r>
      <w:r>
        <w:t>will be told</w:t>
      </w:r>
      <w:r w:rsidRPr="00F64F9A">
        <w:t xml:space="preserve"> that the employee is on a leave of absence for non-disciplinary reasons.</w:t>
      </w:r>
    </w:p>
    <w:p w14:paraId="20CD044E" w14:textId="77777777" w:rsidR="00630510" w:rsidRPr="00F64F9A" w:rsidRDefault="00630510" w:rsidP="00630510">
      <w:pPr>
        <w:rPr>
          <w:b/>
          <w:bCs/>
        </w:rPr>
      </w:pPr>
      <w:r w:rsidRPr="00F64F9A">
        <w:rPr>
          <w:b/>
          <w:bCs/>
        </w:rPr>
        <w:t>Assess Risk</w:t>
      </w:r>
      <w:r>
        <w:rPr>
          <w:b/>
          <w:bCs/>
        </w:rPr>
        <w:t xml:space="preserve"> </w:t>
      </w:r>
    </w:p>
    <w:p w14:paraId="742AE1C6" w14:textId="77777777" w:rsidR="00630510" w:rsidRDefault="00630510" w:rsidP="00630510">
      <w:r>
        <w:t>Ask the employee about their activity in the</w:t>
      </w:r>
      <w:r w:rsidRPr="7EAEB618">
        <w:rPr>
          <w:color w:val="FF0000"/>
        </w:rPr>
        <w:t xml:space="preserve"> </w:t>
      </w:r>
      <w:r w:rsidRPr="003141EE">
        <w:t xml:space="preserve">14 </w:t>
      </w:r>
      <w:r>
        <w:t xml:space="preserve">days prior to testing positive. Identify the areas of the workplace the employee spent most of their time and with what colleagues, clients, vendors or </w:t>
      </w:r>
      <w:proofErr w:type="gramStart"/>
      <w:r>
        <w:t>third-parties</w:t>
      </w:r>
      <w:proofErr w:type="gramEnd"/>
      <w:r>
        <w:t xml:space="preserve"> they had close contact—the CDC defines this as being within 6 feet for a prolonged period.</w:t>
      </w:r>
      <w:r>
        <w:br/>
      </w:r>
    </w:p>
    <w:p w14:paraId="2C246709" w14:textId="77777777" w:rsidR="00630510" w:rsidRDefault="00630510" w:rsidP="00630510">
      <w:r>
        <w:t xml:space="preserve">These individuals should be contacted per current CDC guidelines. </w:t>
      </w:r>
    </w:p>
    <w:p w14:paraId="0B9192B9" w14:textId="77777777" w:rsidR="00630510" w:rsidRPr="00F64F9A" w:rsidRDefault="00630510" w:rsidP="00630510">
      <w:r>
        <w:t>Agency Nurse, Director of Operations and</w:t>
      </w:r>
      <w:r w:rsidRPr="00F64F9A">
        <w:t xml:space="preserve"> other senior leaders </w:t>
      </w:r>
      <w:r>
        <w:t>will</w:t>
      </w:r>
      <w:r w:rsidRPr="00F64F9A">
        <w:t xml:space="preserve"> call regularly to offer support.</w:t>
      </w:r>
    </w:p>
    <w:p w14:paraId="6AB67D80" w14:textId="77777777" w:rsidR="00630510" w:rsidRPr="00F64F9A" w:rsidRDefault="00630510" w:rsidP="00630510">
      <w:pPr>
        <w:rPr>
          <w:b/>
          <w:bCs/>
        </w:rPr>
      </w:pPr>
      <w:proofErr w:type="gramStart"/>
      <w:r w:rsidRPr="00F64F9A">
        <w:rPr>
          <w:b/>
          <w:bCs/>
        </w:rPr>
        <w:t>Take Action</w:t>
      </w:r>
      <w:proofErr w:type="gramEnd"/>
    </w:p>
    <w:p w14:paraId="75F97D79" w14:textId="77777777" w:rsidR="00630510" w:rsidRPr="00F64F9A" w:rsidRDefault="00630510" w:rsidP="00630510">
      <w:pPr>
        <w:numPr>
          <w:ilvl w:val="1"/>
          <w:numId w:val="13"/>
        </w:numPr>
        <w:spacing w:after="160" w:line="259" w:lineRule="auto"/>
      </w:pPr>
      <w:r w:rsidRPr="00F64F9A">
        <w:t>Deep clean any area of the workplace in which the employee spent time</w:t>
      </w:r>
    </w:p>
    <w:p w14:paraId="7F4F9353" w14:textId="77777777" w:rsidR="00630510" w:rsidRPr="00F64F9A" w:rsidRDefault="00630510" w:rsidP="00630510">
      <w:pPr>
        <w:numPr>
          <w:ilvl w:val="1"/>
          <w:numId w:val="13"/>
        </w:numPr>
        <w:spacing w:after="160" w:line="259" w:lineRule="auto"/>
      </w:pPr>
      <w:r w:rsidRPr="00F64F9A">
        <w:t>Instruct those who were in close contact with the employee to self-isolate for 14 days</w:t>
      </w:r>
    </w:p>
    <w:p w14:paraId="2AD3C779" w14:textId="77777777" w:rsidR="00630510" w:rsidRPr="00F64F9A" w:rsidRDefault="00630510" w:rsidP="00630510">
      <w:pPr>
        <w:numPr>
          <w:ilvl w:val="1"/>
          <w:numId w:val="13"/>
        </w:numPr>
        <w:spacing w:after="160" w:line="259" w:lineRule="auto"/>
      </w:pPr>
      <w:r w:rsidRPr="00F64F9A">
        <w:t>Inform the rest of your organization (or at least those based in the same workplace)</w:t>
      </w:r>
    </w:p>
    <w:p w14:paraId="19982B3A" w14:textId="77777777" w:rsidR="00630510" w:rsidRDefault="00630510" w:rsidP="00630510">
      <w:pPr>
        <w:numPr>
          <w:ilvl w:val="1"/>
          <w:numId w:val="13"/>
        </w:numPr>
        <w:spacing w:after="160" w:line="259" w:lineRule="auto"/>
      </w:pPr>
      <w:r w:rsidRPr="00F64F9A">
        <w:t>If you believe the employee contracted the virus at work, you may need to notify the </w:t>
      </w:r>
      <w:hyperlink r:id="rId16" w:history="1">
        <w:r w:rsidRPr="00F64F9A">
          <w:rPr>
            <w:rStyle w:val="Hyperlink"/>
          </w:rPr>
          <w:t>OSHA</w:t>
        </w:r>
      </w:hyperlink>
    </w:p>
    <w:p w14:paraId="7DBF015F" w14:textId="77777777" w:rsidR="00630510" w:rsidRPr="00F64F9A" w:rsidRDefault="00630510" w:rsidP="00630510">
      <w:pPr>
        <w:numPr>
          <w:ilvl w:val="1"/>
          <w:numId w:val="13"/>
        </w:numPr>
        <w:spacing w:after="160" w:line="259" w:lineRule="auto"/>
      </w:pPr>
      <w:r>
        <w:t xml:space="preserve">Since the </w:t>
      </w:r>
      <w:r w:rsidRPr="00F64F9A">
        <w:t xml:space="preserve">facts </w:t>
      </w:r>
      <w:r>
        <w:t>about Covid19</w:t>
      </w:r>
      <w:r w:rsidRPr="00F64F9A">
        <w:t xml:space="preserve"> are rapidly changing, </w:t>
      </w:r>
      <w:r>
        <w:t>CCS will find</w:t>
      </w:r>
      <w:r w:rsidRPr="00F64F9A">
        <w:t xml:space="preserve"> the latest </w:t>
      </w:r>
      <w:r>
        <w:t>updates</w:t>
      </w:r>
      <w:r w:rsidRPr="00F64F9A">
        <w:t xml:space="preserve"> using the </w:t>
      </w:r>
      <w:hyperlink r:id="rId17" w:history="1">
        <w:r w:rsidRPr="00F64F9A">
          <w:rPr>
            <w:rStyle w:val="Hyperlink"/>
          </w:rPr>
          <w:t>Top 10 Coronavirus sources you can trust</w:t>
        </w:r>
      </w:hyperlink>
      <w:r>
        <w:t xml:space="preserve"> and </w:t>
      </w:r>
      <w:r w:rsidRPr="00F64F9A">
        <w:t xml:space="preserve">consult </w:t>
      </w:r>
      <w:r>
        <w:t>with Vermont Department of Health</w:t>
      </w:r>
      <w:r w:rsidRPr="00F64F9A">
        <w:t xml:space="preserve"> to inform them and ask for any best practices in your region.</w:t>
      </w:r>
    </w:p>
    <w:p w14:paraId="23A48749" w14:textId="77777777" w:rsidR="00630510" w:rsidRDefault="00630510" w:rsidP="00630510">
      <w:pPr>
        <w:rPr>
          <w:b/>
          <w:bCs/>
        </w:rPr>
      </w:pPr>
      <w:r w:rsidRPr="00F64F9A">
        <w:rPr>
          <w:b/>
          <w:bCs/>
        </w:rPr>
        <w:t>Inform At-Risk Employees</w:t>
      </w:r>
    </w:p>
    <w:p w14:paraId="79E6B30A" w14:textId="77777777" w:rsidR="00630510" w:rsidRPr="00D949F5" w:rsidRDefault="00630510" w:rsidP="00630510">
      <w:r w:rsidRPr="00F64F9A">
        <w:t xml:space="preserve">Inform employees who were in close contact with the employee that you have reason to believe that they were in contact with someone who has since tested positive for COVID-19, without mentioning the affected employee’s name or any </w:t>
      </w:r>
      <w:proofErr w:type="gramStart"/>
      <w:r w:rsidRPr="00F64F9A">
        <w:t>easily-identifiable</w:t>
      </w:r>
      <w:proofErr w:type="gramEnd"/>
      <w:r w:rsidRPr="00F64F9A">
        <w:t xml:space="preserve"> information (such as their job title).</w:t>
      </w:r>
    </w:p>
    <w:p w14:paraId="226F7754" w14:textId="77777777" w:rsidR="00630510" w:rsidRPr="00F64F9A" w:rsidRDefault="00630510" w:rsidP="00630510">
      <w:r w:rsidRPr="00F64F9A">
        <w:t>Instruct the at-risk employee to self-isolate for 14 days, tell them to watch out for symptoms and suggest they contact their healthcare provider. If the period self-isolation means they will not be able to work, they should be placed on paid sick-leave, either under company policy or using the new emergency sick leave package offered by the Families First Coronavirus Response Act.</w:t>
      </w:r>
    </w:p>
    <w:p w14:paraId="29418C30" w14:textId="77777777" w:rsidR="00630510" w:rsidRPr="00F64F9A" w:rsidRDefault="00630510" w:rsidP="00630510">
      <w:r w:rsidRPr="00F64F9A">
        <w:t>Most of all, you should offer your full support and sympathy. If they are currently at work, instruct them to go home as soon as possible.</w:t>
      </w:r>
    </w:p>
    <w:p w14:paraId="52ABC987" w14:textId="77777777" w:rsidR="00630510" w:rsidRPr="00F64F9A" w:rsidRDefault="00630510" w:rsidP="00630510">
      <w:pPr>
        <w:rPr>
          <w:b/>
          <w:bCs/>
        </w:rPr>
      </w:pPr>
      <w:r w:rsidRPr="00F64F9A">
        <w:rPr>
          <w:b/>
          <w:bCs/>
        </w:rPr>
        <w:t>Inform All Employees</w:t>
      </w:r>
    </w:p>
    <w:p w14:paraId="235F33CF" w14:textId="77777777" w:rsidR="00630510" w:rsidRPr="00F64F9A" w:rsidRDefault="00630510" w:rsidP="00630510">
      <w:r>
        <w:t>T</w:t>
      </w:r>
      <w:r w:rsidRPr="00F64F9A">
        <w:t xml:space="preserve">he rest of the </w:t>
      </w:r>
      <w:r>
        <w:t xml:space="preserve">agency will be informed by management without disclosing name of staff or easily identifiable information </w:t>
      </w:r>
      <w:r w:rsidRPr="00BE6BBA">
        <w:t>to protect employee’s privacy</w:t>
      </w:r>
      <w:r>
        <w:t>.</w:t>
      </w:r>
    </w:p>
    <w:p w14:paraId="16535808" w14:textId="77777777" w:rsidR="00630510" w:rsidRPr="00F64F9A" w:rsidRDefault="00630510" w:rsidP="00630510">
      <w:r>
        <w:t>Management will let</w:t>
      </w:r>
      <w:r w:rsidRPr="00F64F9A">
        <w:t xml:space="preserve"> employees know what action will be taken and reassure </w:t>
      </w:r>
      <w:r>
        <w:t>them CCS is</w:t>
      </w:r>
      <w:r w:rsidRPr="00F64F9A">
        <w:t xml:space="preserve"> doing everything possible to ensure their safety. Encourag</w:t>
      </w:r>
      <w:r>
        <w:t>ing them to contact the Agency Nurse or Director of Operations if they have any questions or concerns.</w:t>
      </w:r>
    </w:p>
    <w:p w14:paraId="1664D77E" w14:textId="77777777" w:rsidR="00630510" w:rsidRDefault="00630510" w:rsidP="00630510">
      <w:r w:rsidRPr="00F64F9A">
        <w:t xml:space="preserve">While a (virtual) all-hands meeting is </w:t>
      </w:r>
      <w:r>
        <w:t>optimal</w:t>
      </w:r>
      <w:r w:rsidRPr="00F64F9A">
        <w:t xml:space="preserve"> for this conversation, </w:t>
      </w:r>
      <w:r>
        <w:t xml:space="preserve">CCS will also send </w:t>
      </w:r>
      <w:r w:rsidRPr="00F64F9A">
        <w:t xml:space="preserve">an email </w:t>
      </w:r>
      <w:r>
        <w:t xml:space="preserve">clearly stating </w:t>
      </w:r>
      <w:r w:rsidRPr="00F64F9A">
        <w:t xml:space="preserve">the steps </w:t>
      </w:r>
      <w:r>
        <w:t>taken to keep staff safe</w:t>
      </w:r>
      <w:r w:rsidRPr="00F64F9A">
        <w:t>.</w:t>
      </w:r>
    </w:p>
    <w:p w14:paraId="35ABB32C" w14:textId="7E4CB246" w:rsidR="00630510" w:rsidRDefault="00630510" w:rsidP="00630510">
      <w:pPr>
        <w:rPr>
          <w:b/>
          <w:bCs/>
        </w:rPr>
      </w:pPr>
      <w:r>
        <w:rPr>
          <w:b/>
          <w:bCs/>
        </w:rPr>
        <w:lastRenderedPageBreak/>
        <w:t>Inform D</w:t>
      </w:r>
      <w:r w:rsidR="00E50FC1">
        <w:rPr>
          <w:b/>
          <w:bCs/>
        </w:rPr>
        <w:t>irector of Operations</w:t>
      </w:r>
    </w:p>
    <w:p w14:paraId="170573E2" w14:textId="14531576" w:rsidR="00630510" w:rsidRPr="00783C24" w:rsidRDefault="00E50FC1" w:rsidP="00630510">
      <w:r>
        <w:t xml:space="preserve">CCS will be tracking </w:t>
      </w:r>
      <w:r w:rsidR="00985874">
        <w:t xml:space="preserve">all employees who are tested and who are quarantining. </w:t>
      </w:r>
    </w:p>
    <w:p w14:paraId="5AF6CA75" w14:textId="48C1CFA8" w:rsidR="000E6878" w:rsidRDefault="000E6878" w:rsidP="000E6878">
      <w:pPr>
        <w:spacing w:after="160" w:line="259" w:lineRule="auto"/>
        <w:contextualSpacing/>
      </w:pPr>
    </w:p>
    <w:p w14:paraId="66A6D9D2" w14:textId="29FF4AB8" w:rsidR="00630510" w:rsidRDefault="00630510" w:rsidP="00B16AF8">
      <w:pPr>
        <w:rPr>
          <w:rFonts w:eastAsia="Times New Roman"/>
        </w:rPr>
      </w:pPr>
    </w:p>
    <w:p w14:paraId="6E9A6F6F" w14:textId="0F443AFB" w:rsidR="00B75236" w:rsidRPr="00594F4D" w:rsidRDefault="003150BF" w:rsidP="00594F4D">
      <w:pPr>
        <w:pStyle w:val="Head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2" w:name="_Toc70932510"/>
      <w:r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5:  </w:t>
      </w:r>
      <w:r w:rsidR="00B75236"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Mask Guidelines</w:t>
      </w:r>
      <w:bookmarkEnd w:id="22"/>
      <w:r w:rsidR="00B75236"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9F5E90" w14:textId="77777777" w:rsidR="00B75236" w:rsidRPr="00B75236" w:rsidRDefault="00B75236" w:rsidP="00B75236">
      <w:pPr>
        <w:rPr>
          <w:b/>
          <w:sz w:val="24"/>
          <w:szCs w:val="24"/>
        </w:rPr>
      </w:pPr>
    </w:p>
    <w:p w14:paraId="35B1DAC7" w14:textId="77777777" w:rsidR="00B75236" w:rsidRDefault="00B75236" w:rsidP="00B75236">
      <w:pPr>
        <w:rPr>
          <w:i/>
        </w:rPr>
      </w:pPr>
      <w:r>
        <w:rPr>
          <w:i/>
        </w:rPr>
        <w:t>Facial Masks-Personal Protective Equipment</w:t>
      </w:r>
    </w:p>
    <w:p w14:paraId="0322DC0A" w14:textId="49EB20E9" w:rsidR="00B75236" w:rsidRDefault="00B75236" w:rsidP="00B75236">
      <w:r>
        <w:t xml:space="preserve">Below </w:t>
      </w:r>
      <w:proofErr w:type="gramStart"/>
      <w:r>
        <w:t>is</w:t>
      </w:r>
      <w:proofErr w:type="gramEnd"/>
      <w:r>
        <w:t xml:space="preserve"> the best practices for using and caring for masks. Wearing a mask </w:t>
      </w:r>
      <w:r w:rsidR="00070819">
        <w:t>per current CDC guidelines</w:t>
      </w:r>
      <w:r w:rsidR="006C4F54" w:rsidRPr="006C4F54">
        <w:t xml:space="preserve"> </w:t>
      </w:r>
      <w:r>
        <w:t xml:space="preserve">is </w:t>
      </w:r>
      <w:r w:rsidRPr="00BE2AC2">
        <w:rPr>
          <w:b/>
        </w:rPr>
        <w:t>mandatory</w:t>
      </w:r>
      <w:r>
        <w:t xml:space="preserve"> if you are working face to face client care or within 12 feet of each other staff, or indoors. </w:t>
      </w:r>
    </w:p>
    <w:p w14:paraId="3BB1E1E3" w14:textId="77777777" w:rsidR="00B75236" w:rsidRDefault="00B75236" w:rsidP="00B75236">
      <w:pPr>
        <w:rPr>
          <w:b/>
          <w:sz w:val="24"/>
        </w:rPr>
      </w:pPr>
    </w:p>
    <w:p w14:paraId="6B6013A4" w14:textId="3BFB888A" w:rsidR="00B75236" w:rsidRPr="00081C0F" w:rsidRDefault="00B75236" w:rsidP="00B75236">
      <w:pPr>
        <w:rPr>
          <w:b/>
          <w:sz w:val="24"/>
        </w:rPr>
      </w:pPr>
      <w:r w:rsidRPr="00081C0F">
        <w:rPr>
          <w:b/>
          <w:sz w:val="24"/>
        </w:rPr>
        <w:t>Use of Facial Masks for Client Care</w:t>
      </w:r>
    </w:p>
    <w:p w14:paraId="5FDE7AA2" w14:textId="77777777" w:rsidR="00B75236" w:rsidRDefault="00B75236" w:rsidP="00B75236">
      <w:r>
        <w:t>When a staff member wears a facial mask, whether it is a surgical mask, N95, or homemade mask, the following recommendations should be implemented for safety of use.</w:t>
      </w:r>
    </w:p>
    <w:p w14:paraId="75137396" w14:textId="77777777" w:rsidR="00B75236" w:rsidRPr="00623400" w:rsidRDefault="00B75236" w:rsidP="00B75236">
      <w:pPr>
        <w:ind w:left="360"/>
        <w:rPr>
          <w:b/>
        </w:rPr>
      </w:pPr>
      <w:r w:rsidRPr="00021042">
        <w:rPr>
          <w:b/>
        </w:rPr>
        <w:t xml:space="preserve">Homemade </w:t>
      </w:r>
      <w:r w:rsidRPr="00623400">
        <w:rPr>
          <w:b/>
        </w:rPr>
        <w:t>M</w:t>
      </w:r>
      <w:r w:rsidRPr="00021042">
        <w:rPr>
          <w:b/>
        </w:rPr>
        <w:t>asks:</w:t>
      </w:r>
      <w:r w:rsidRPr="00623400">
        <w:rPr>
          <w:b/>
        </w:rPr>
        <w:t xml:space="preserve"> </w:t>
      </w:r>
    </w:p>
    <w:p w14:paraId="0646406D" w14:textId="77777777" w:rsidR="00B75236" w:rsidRDefault="00B75236" w:rsidP="00B75236">
      <w:pPr>
        <w:pStyle w:val="ListParagraph"/>
        <w:numPr>
          <w:ilvl w:val="0"/>
          <w:numId w:val="15"/>
        </w:numPr>
        <w:spacing w:after="160" w:line="259" w:lineRule="auto"/>
        <w:contextualSpacing/>
      </w:pPr>
      <w:r>
        <w:t xml:space="preserve">The fabric should be 100% cotton and should have elastic bands or ties to help ensure proper placement around the nose, cheeks, and mandible (jaw line). </w:t>
      </w:r>
    </w:p>
    <w:p w14:paraId="50223DAF" w14:textId="77777777" w:rsidR="00B75236" w:rsidRDefault="00B75236" w:rsidP="00B75236">
      <w:pPr>
        <w:pStyle w:val="ListParagraph"/>
        <w:numPr>
          <w:ilvl w:val="0"/>
          <w:numId w:val="15"/>
        </w:numPr>
        <w:spacing w:after="160" w:line="259" w:lineRule="auto"/>
        <w:contextualSpacing/>
      </w:pPr>
      <w:r>
        <w:t xml:space="preserve">The masks should be labeled with the staff person’s name visible, to help prevent sharing or touching another individual’s mask. The name can be written on the side of the mask with a Sharpie or other permanent ink. </w:t>
      </w:r>
    </w:p>
    <w:p w14:paraId="4CA5433B" w14:textId="77777777" w:rsidR="00B75236" w:rsidRDefault="00B75236" w:rsidP="00B75236">
      <w:pPr>
        <w:pStyle w:val="ListParagraph"/>
        <w:numPr>
          <w:ilvl w:val="0"/>
          <w:numId w:val="15"/>
        </w:numPr>
        <w:spacing w:after="160" w:line="259" w:lineRule="auto"/>
        <w:contextualSpacing/>
      </w:pPr>
      <w:r>
        <w:t xml:space="preserve">The homemade mask must be washed after every shift or daily after every use. The clean mask should be kept in a Ziploc sealable bag for transport to work. It will be necessary to mark a Ziploc sealable bag as </w:t>
      </w:r>
      <w:r w:rsidRPr="001B5273">
        <w:rPr>
          <w:b/>
        </w:rPr>
        <w:t>DIRTY</w:t>
      </w:r>
      <w:r>
        <w:t xml:space="preserve">, and another bag as </w:t>
      </w:r>
      <w:r w:rsidRPr="001B5273">
        <w:rPr>
          <w:b/>
        </w:rPr>
        <w:t>CLEAN</w:t>
      </w:r>
      <w:r>
        <w:t>. This will prevent cross-contamination.</w:t>
      </w:r>
    </w:p>
    <w:p w14:paraId="7B111468" w14:textId="77777777" w:rsidR="00B75236" w:rsidRPr="00021042" w:rsidRDefault="00B75236" w:rsidP="00B75236">
      <w:pPr>
        <w:ind w:left="360"/>
        <w:rPr>
          <w:b/>
        </w:rPr>
      </w:pPr>
      <w:r w:rsidRPr="00021042">
        <w:rPr>
          <w:b/>
        </w:rPr>
        <w:t>Surgical Masks:</w:t>
      </w:r>
    </w:p>
    <w:p w14:paraId="5948E226" w14:textId="77777777" w:rsidR="00B75236" w:rsidRDefault="00B75236" w:rsidP="00B75236">
      <w:pPr>
        <w:pStyle w:val="ListParagraph"/>
        <w:numPr>
          <w:ilvl w:val="0"/>
          <w:numId w:val="15"/>
        </w:numPr>
        <w:spacing w:after="160" w:line="259" w:lineRule="auto"/>
        <w:contextualSpacing/>
      </w:pPr>
      <w:r>
        <w:t xml:space="preserve">These masks are designed to be worn for only one shift per day and disposed of properly in the regular trash. </w:t>
      </w:r>
    </w:p>
    <w:p w14:paraId="5C18BC1F" w14:textId="77777777" w:rsidR="00B75236" w:rsidRDefault="00B75236" w:rsidP="00B75236">
      <w:pPr>
        <w:pStyle w:val="ListParagraph"/>
        <w:numPr>
          <w:ilvl w:val="0"/>
          <w:numId w:val="15"/>
        </w:numPr>
        <w:spacing w:after="160" w:line="259" w:lineRule="auto"/>
        <w:contextualSpacing/>
      </w:pPr>
      <w:r>
        <w:t xml:space="preserve">This mask is not designed to prevent particulates from entering during inhalation, but rather to prevent particulates from spreading during exhalation and during speech. </w:t>
      </w:r>
    </w:p>
    <w:p w14:paraId="3BF5D5D1" w14:textId="77777777" w:rsidR="00B75236" w:rsidRDefault="00B75236" w:rsidP="00B75236">
      <w:pPr>
        <w:pStyle w:val="ListParagraph"/>
      </w:pPr>
    </w:p>
    <w:p w14:paraId="6118839F" w14:textId="77777777" w:rsidR="00B75236" w:rsidRPr="00021042" w:rsidRDefault="00B75236" w:rsidP="00B75236">
      <w:pPr>
        <w:pStyle w:val="ListParagraph"/>
        <w:ind w:left="360"/>
        <w:rPr>
          <w:b/>
        </w:rPr>
      </w:pPr>
      <w:r w:rsidRPr="00021042">
        <w:rPr>
          <w:b/>
        </w:rPr>
        <w:t>N95</w:t>
      </w:r>
      <w:r>
        <w:rPr>
          <w:b/>
        </w:rPr>
        <w:t xml:space="preserve"> Masks:</w:t>
      </w:r>
    </w:p>
    <w:p w14:paraId="047E5CA8" w14:textId="77777777" w:rsidR="00B75236" w:rsidRDefault="00B75236" w:rsidP="00B75236">
      <w:pPr>
        <w:pStyle w:val="ListParagraph"/>
        <w:numPr>
          <w:ilvl w:val="0"/>
          <w:numId w:val="15"/>
        </w:numPr>
        <w:spacing w:after="160" w:line="259" w:lineRule="auto"/>
        <w:contextualSpacing/>
      </w:pPr>
      <w:r>
        <w:t xml:space="preserve">This mask has a small respirator functionality that prevents 95% of particulates from entering or exiting during inhalation and exhalation. </w:t>
      </w:r>
    </w:p>
    <w:p w14:paraId="7EB5501A" w14:textId="77777777" w:rsidR="00B75236" w:rsidRDefault="00B75236" w:rsidP="00B75236">
      <w:pPr>
        <w:pStyle w:val="ListParagraph"/>
        <w:numPr>
          <w:ilvl w:val="0"/>
          <w:numId w:val="15"/>
        </w:numPr>
        <w:spacing w:after="160" w:line="259" w:lineRule="auto"/>
        <w:contextualSpacing/>
      </w:pPr>
      <w:r>
        <w:t xml:space="preserve">This mask should only be used during direct care when the client has tested positive or presumptive positive for COVID-19. </w:t>
      </w:r>
    </w:p>
    <w:p w14:paraId="0CCEE2B2" w14:textId="77777777" w:rsidR="00B75236" w:rsidRDefault="00B75236" w:rsidP="00B75236">
      <w:pPr>
        <w:pStyle w:val="ListParagraph"/>
        <w:numPr>
          <w:ilvl w:val="0"/>
          <w:numId w:val="15"/>
        </w:numPr>
        <w:spacing w:after="160" w:line="259" w:lineRule="auto"/>
        <w:contextualSpacing/>
      </w:pPr>
      <w:r>
        <w:t xml:space="preserve">The number of these masks are limited and should only be worn when instructed by the Residential Nurse, Nurse Manager, or Residential Manager. </w:t>
      </w:r>
    </w:p>
    <w:p w14:paraId="77DB73D8" w14:textId="77777777" w:rsidR="00B75236" w:rsidRDefault="00B75236" w:rsidP="00B75236">
      <w:pPr>
        <w:pStyle w:val="ListParagraph"/>
        <w:numPr>
          <w:ilvl w:val="0"/>
          <w:numId w:val="15"/>
        </w:numPr>
        <w:spacing w:after="160" w:line="259" w:lineRule="auto"/>
        <w:contextualSpacing/>
      </w:pPr>
      <w:r>
        <w:t>These masks need to professionally fit-tested</w:t>
      </w:r>
    </w:p>
    <w:p w14:paraId="38F8139D" w14:textId="77777777" w:rsidR="00B75236" w:rsidRPr="00021042" w:rsidRDefault="00B75236" w:rsidP="00B75236">
      <w:pPr>
        <w:rPr>
          <w:b/>
        </w:rPr>
      </w:pPr>
      <w:r w:rsidRPr="00021042">
        <w:rPr>
          <w:b/>
        </w:rPr>
        <w:t xml:space="preserve">Important Reminders for </w:t>
      </w:r>
      <w:r>
        <w:rPr>
          <w:b/>
        </w:rPr>
        <w:t>S</w:t>
      </w:r>
      <w:r w:rsidRPr="00021042">
        <w:rPr>
          <w:b/>
        </w:rPr>
        <w:t xml:space="preserve">taff </w:t>
      </w:r>
      <w:r>
        <w:rPr>
          <w:b/>
        </w:rPr>
        <w:t>U</w:t>
      </w:r>
      <w:r w:rsidRPr="00021042">
        <w:rPr>
          <w:b/>
        </w:rPr>
        <w:t xml:space="preserve">sing </w:t>
      </w:r>
      <w:r>
        <w:rPr>
          <w:b/>
        </w:rPr>
        <w:t>M</w:t>
      </w:r>
      <w:r w:rsidRPr="00021042">
        <w:rPr>
          <w:b/>
        </w:rPr>
        <w:t xml:space="preserve">asks: </w:t>
      </w:r>
    </w:p>
    <w:p w14:paraId="2015487A" w14:textId="77777777" w:rsidR="00B75236" w:rsidRDefault="00B75236" w:rsidP="00B75236">
      <w:pPr>
        <w:pStyle w:val="ListParagraph"/>
        <w:numPr>
          <w:ilvl w:val="0"/>
          <w:numId w:val="16"/>
        </w:numPr>
        <w:spacing w:after="160" w:line="259" w:lineRule="auto"/>
        <w:contextualSpacing/>
      </w:pPr>
      <w:r>
        <w:t xml:space="preserve">The implementation of masks can create a false sense of security for staff and client in terms of exposure to airborne droplets or particulates related to a virus or bacteria - to include Influenza A/B and COVID-19. </w:t>
      </w:r>
    </w:p>
    <w:p w14:paraId="6B8A2D03" w14:textId="77777777" w:rsidR="00B75236" w:rsidRDefault="00B75236" w:rsidP="00B75236">
      <w:pPr>
        <w:pStyle w:val="ListParagraph"/>
        <w:numPr>
          <w:ilvl w:val="0"/>
          <w:numId w:val="16"/>
        </w:numPr>
        <w:spacing w:after="160" w:line="259" w:lineRule="auto"/>
        <w:contextualSpacing/>
      </w:pPr>
      <w:r>
        <w:t xml:space="preserve">Always use universal precautions for direct client care and when providing services to clients with social distancing of 6-8 feet. </w:t>
      </w:r>
    </w:p>
    <w:p w14:paraId="2EEDAAE0" w14:textId="77777777" w:rsidR="00B75236" w:rsidRDefault="00B75236" w:rsidP="00B75236">
      <w:pPr>
        <w:pStyle w:val="ListParagraph"/>
        <w:numPr>
          <w:ilvl w:val="0"/>
          <w:numId w:val="16"/>
        </w:numPr>
        <w:spacing w:after="160" w:line="259" w:lineRule="auto"/>
        <w:contextualSpacing/>
      </w:pPr>
      <w:r>
        <w:t xml:space="preserve">The mask is considered “dirty” once it is applied to your face, so it is important not to touch the mask with your hands unless necessary for adjustment. Once you have touched the mask, the </w:t>
      </w:r>
      <w:r>
        <w:lastRenderedPageBreak/>
        <w:t xml:space="preserve">staff member must wash their hands to prevent cross-contamination. This is in response to universal precautions and treating each substance as a potential contaminated object. </w:t>
      </w:r>
    </w:p>
    <w:p w14:paraId="484DAA86" w14:textId="77777777" w:rsidR="005169A7" w:rsidRDefault="005169A7" w:rsidP="00B75236">
      <w:pPr>
        <w:rPr>
          <w:b/>
        </w:rPr>
      </w:pPr>
    </w:p>
    <w:p w14:paraId="4BC7E5E7" w14:textId="77777777" w:rsidR="005169A7" w:rsidRDefault="005169A7" w:rsidP="00B75236">
      <w:pPr>
        <w:rPr>
          <w:b/>
        </w:rPr>
      </w:pPr>
    </w:p>
    <w:p w14:paraId="73D70603" w14:textId="77777777" w:rsidR="005169A7" w:rsidRDefault="005169A7" w:rsidP="00B75236">
      <w:pPr>
        <w:rPr>
          <w:b/>
        </w:rPr>
      </w:pPr>
    </w:p>
    <w:p w14:paraId="6EC124AB" w14:textId="4ECB99C5" w:rsidR="00B75236" w:rsidRPr="00021042" w:rsidRDefault="00B75236" w:rsidP="00B75236">
      <w:pPr>
        <w:rPr>
          <w:b/>
        </w:rPr>
      </w:pPr>
      <w:r w:rsidRPr="00021042">
        <w:rPr>
          <w:b/>
        </w:rPr>
        <w:t xml:space="preserve">Cleaning </w:t>
      </w:r>
      <w:r>
        <w:rPr>
          <w:b/>
        </w:rPr>
        <w:t>H</w:t>
      </w:r>
      <w:r w:rsidRPr="00021042">
        <w:rPr>
          <w:b/>
        </w:rPr>
        <w:t xml:space="preserve">omemade </w:t>
      </w:r>
      <w:r>
        <w:rPr>
          <w:b/>
        </w:rPr>
        <w:t>M</w:t>
      </w:r>
      <w:r w:rsidRPr="00021042">
        <w:rPr>
          <w:b/>
        </w:rPr>
        <w:t xml:space="preserve">asks: </w:t>
      </w:r>
    </w:p>
    <w:p w14:paraId="02A8B766" w14:textId="1B0E8D10" w:rsidR="00B75236" w:rsidRDefault="00B75236" w:rsidP="00B75236">
      <w:r>
        <w:t xml:space="preserve">The homemade mask must be washed after every shift or daily use with a detergent and/or bleach product, and properly dried prior to re-use. If the mask is to be washed in a washing machine, it can be placed in a delicate bag to help prevent breakdown of the mask. </w:t>
      </w:r>
    </w:p>
    <w:p w14:paraId="2997A713" w14:textId="39F155A6" w:rsidR="005169A7" w:rsidRDefault="005169A7" w:rsidP="00B75236"/>
    <w:p w14:paraId="7A6FA1A9" w14:textId="2799C0DD" w:rsidR="005169A7" w:rsidRDefault="005169A7" w:rsidP="00B75236"/>
    <w:p w14:paraId="1722631B" w14:textId="1787EC88" w:rsidR="003246A5" w:rsidRPr="00594F4D" w:rsidRDefault="003150BF" w:rsidP="00347086">
      <w:pPr>
        <w:pStyle w:val="Heading1"/>
        <w:spacing w:befor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Toc70932511"/>
      <w:r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6:  </w:t>
      </w:r>
      <w:r w:rsidR="003246A5"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Service Delivery &amp; Quarantine Protocol</w:t>
      </w:r>
      <w:bookmarkEnd w:id="23"/>
      <w:r w:rsidR="003246A5" w:rsidRPr="00594F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9260B5" w14:textId="77777777" w:rsidR="003246A5" w:rsidRPr="00C243BC" w:rsidRDefault="003246A5" w:rsidP="003246A5">
      <w:pPr>
        <w:pStyle w:val="ListParagraph"/>
        <w:rPr>
          <w:rFonts w:cstheme="minorHAnsi"/>
          <w:color w:val="000000" w:themeColor="text1"/>
          <w:sz w:val="24"/>
          <w:szCs w:val="24"/>
        </w:rPr>
      </w:pPr>
    </w:p>
    <w:p w14:paraId="4894E9A1" w14:textId="0DA6E910" w:rsidR="003246A5" w:rsidRPr="007047CD" w:rsidRDefault="003246A5" w:rsidP="003246A5">
      <w:pPr>
        <w:jc w:val="center"/>
        <w:rPr>
          <w:rFonts w:cstheme="minorHAnsi"/>
          <w:i/>
          <w:color w:val="000000" w:themeColor="text1"/>
          <w:sz w:val="24"/>
          <w:szCs w:val="24"/>
        </w:rPr>
      </w:pPr>
      <w:r w:rsidRPr="007047CD">
        <w:rPr>
          <w:rFonts w:cstheme="minorHAnsi"/>
          <w:i/>
          <w:color w:val="000000" w:themeColor="text1"/>
          <w:sz w:val="24"/>
          <w:szCs w:val="24"/>
        </w:rPr>
        <w:t xml:space="preserve">Still planning to </w:t>
      </w:r>
      <w:proofErr w:type="gramStart"/>
      <w:r w:rsidRPr="007047CD">
        <w:rPr>
          <w:rFonts w:cstheme="minorHAnsi"/>
          <w:i/>
          <w:color w:val="000000" w:themeColor="text1"/>
          <w:sz w:val="24"/>
          <w:szCs w:val="24"/>
        </w:rPr>
        <w:t>travel?</w:t>
      </w:r>
      <w:proofErr w:type="gramEnd"/>
      <w:r w:rsidRPr="007047CD">
        <w:rPr>
          <w:rFonts w:cstheme="minorHAnsi"/>
          <w:i/>
          <w:color w:val="000000" w:themeColor="text1"/>
          <w:sz w:val="24"/>
          <w:szCs w:val="24"/>
        </w:rPr>
        <w:t xml:space="preserve">  Want to host travelers?  Someone in the household planning a trip/travelling for work?</w:t>
      </w:r>
    </w:p>
    <w:p w14:paraId="13D39238" w14:textId="77777777" w:rsidR="003246A5" w:rsidRPr="007047CD" w:rsidRDefault="003246A5" w:rsidP="003246A5">
      <w:pPr>
        <w:rPr>
          <w:rFonts w:cstheme="minorHAnsi"/>
          <w:color w:val="000000" w:themeColor="text1"/>
          <w:sz w:val="24"/>
          <w:szCs w:val="24"/>
        </w:rPr>
      </w:pPr>
    </w:p>
    <w:p w14:paraId="369D21D2" w14:textId="77777777" w:rsidR="003246A5" w:rsidRDefault="003246A5" w:rsidP="003246A5">
      <w:pPr>
        <w:rPr>
          <w:rFonts w:cstheme="minorHAnsi"/>
          <w:color w:val="000000" w:themeColor="text1"/>
          <w:sz w:val="24"/>
          <w:szCs w:val="24"/>
        </w:rPr>
      </w:pPr>
      <w:r w:rsidRPr="007047CD">
        <w:rPr>
          <w:rFonts w:cstheme="minorHAnsi"/>
          <w:color w:val="000000" w:themeColor="text1"/>
          <w:sz w:val="24"/>
          <w:szCs w:val="24"/>
        </w:rPr>
        <w:t xml:space="preserve">If you support or live with someone in CCS services (family in same home, CCS staff, home provider, person in services) this </w:t>
      </w:r>
      <w:proofErr w:type="gramStart"/>
      <w:r w:rsidRPr="007047CD">
        <w:rPr>
          <w:rFonts w:cstheme="minorHAnsi"/>
          <w:color w:val="000000" w:themeColor="text1"/>
          <w:sz w:val="24"/>
          <w:szCs w:val="24"/>
        </w:rPr>
        <w:t>quarantine</w:t>
      </w:r>
      <w:proofErr w:type="gramEnd"/>
      <w:r w:rsidRPr="007047CD">
        <w:rPr>
          <w:rFonts w:cstheme="minorHAnsi"/>
          <w:color w:val="000000" w:themeColor="text1"/>
          <w:sz w:val="24"/>
          <w:szCs w:val="24"/>
        </w:rPr>
        <w:t xml:space="preserve"> and service delivery information is relevant to YOU!  It is our responsibility to remain cautious as the risks of contracting Covid-19 are still present and we want to ensure that the CCS community remains safe. </w:t>
      </w:r>
    </w:p>
    <w:p w14:paraId="3E73CC64" w14:textId="2291DF4B" w:rsidR="00A66B9D" w:rsidRDefault="003246A5" w:rsidP="003246A5">
      <w:pPr>
        <w:rPr>
          <w:rFonts w:cstheme="minorHAnsi"/>
          <w:b/>
          <w:bCs/>
          <w:color w:val="000000" w:themeColor="text1"/>
          <w:sz w:val="24"/>
          <w:szCs w:val="24"/>
        </w:rPr>
      </w:pPr>
      <w:r>
        <w:rPr>
          <w:rFonts w:cstheme="minorHAnsi"/>
          <w:b/>
          <w:bCs/>
          <w:color w:val="000000" w:themeColor="text1"/>
          <w:sz w:val="24"/>
          <w:szCs w:val="24"/>
        </w:rPr>
        <w:t>***</w:t>
      </w:r>
      <w:proofErr w:type="gramStart"/>
      <w:r>
        <w:rPr>
          <w:rFonts w:cstheme="minorHAnsi"/>
          <w:b/>
          <w:bCs/>
          <w:color w:val="000000" w:themeColor="text1"/>
          <w:sz w:val="24"/>
          <w:szCs w:val="24"/>
        </w:rPr>
        <w:t>In order to</w:t>
      </w:r>
      <w:proofErr w:type="gramEnd"/>
      <w:r>
        <w:rPr>
          <w:rFonts w:cstheme="minorHAnsi"/>
          <w:b/>
          <w:bCs/>
          <w:color w:val="000000" w:themeColor="text1"/>
          <w:sz w:val="24"/>
          <w:szCs w:val="24"/>
        </w:rPr>
        <w:t xml:space="preserve"> keep everyone as safe as possible, CCS staff and contractors (SLPs)</w:t>
      </w:r>
      <w:r w:rsidRPr="00C21A9A">
        <w:rPr>
          <w:rFonts w:cstheme="minorHAnsi"/>
          <w:b/>
          <w:bCs/>
          <w:color w:val="000000" w:themeColor="text1"/>
          <w:sz w:val="24"/>
          <w:szCs w:val="24"/>
        </w:rPr>
        <w:t xml:space="preserve"> are required to inform Supervisor</w:t>
      </w:r>
      <w:r>
        <w:rPr>
          <w:rFonts w:cstheme="minorHAnsi"/>
          <w:b/>
          <w:bCs/>
          <w:color w:val="000000" w:themeColor="text1"/>
          <w:sz w:val="24"/>
          <w:szCs w:val="24"/>
        </w:rPr>
        <w:t>s</w:t>
      </w:r>
      <w:r w:rsidRPr="00C21A9A">
        <w:rPr>
          <w:rFonts w:cstheme="minorHAnsi"/>
          <w:b/>
          <w:bCs/>
          <w:color w:val="000000" w:themeColor="text1"/>
          <w:sz w:val="24"/>
          <w:szCs w:val="24"/>
        </w:rPr>
        <w:t xml:space="preserve"> or </w:t>
      </w:r>
      <w:r>
        <w:rPr>
          <w:rFonts w:cstheme="minorHAnsi"/>
          <w:b/>
          <w:bCs/>
          <w:color w:val="000000" w:themeColor="text1"/>
          <w:sz w:val="24"/>
          <w:szCs w:val="24"/>
        </w:rPr>
        <w:t xml:space="preserve">their </w:t>
      </w:r>
      <w:r w:rsidRPr="00C21A9A">
        <w:rPr>
          <w:rFonts w:cstheme="minorHAnsi"/>
          <w:b/>
          <w:bCs/>
          <w:color w:val="000000" w:themeColor="text1"/>
          <w:sz w:val="24"/>
          <w:szCs w:val="24"/>
        </w:rPr>
        <w:t xml:space="preserve">Service Coordinator </w:t>
      </w:r>
      <w:r>
        <w:rPr>
          <w:rFonts w:cstheme="minorHAnsi"/>
          <w:b/>
          <w:bCs/>
          <w:color w:val="000000" w:themeColor="text1"/>
          <w:sz w:val="24"/>
          <w:szCs w:val="24"/>
        </w:rPr>
        <w:t xml:space="preserve">asap </w:t>
      </w:r>
      <w:r w:rsidRPr="00C21A9A">
        <w:rPr>
          <w:rFonts w:cstheme="minorHAnsi"/>
          <w:b/>
          <w:bCs/>
          <w:color w:val="000000" w:themeColor="text1"/>
          <w:sz w:val="24"/>
          <w:szCs w:val="24"/>
        </w:rPr>
        <w:t>if you are planning to travel or have visitors where quarantining rules apply</w:t>
      </w:r>
      <w:r>
        <w:rPr>
          <w:rFonts w:cstheme="minorHAnsi"/>
          <w:b/>
          <w:bCs/>
          <w:color w:val="000000" w:themeColor="text1"/>
          <w:sz w:val="24"/>
          <w:szCs w:val="24"/>
        </w:rPr>
        <w:t xml:space="preserve">. Families are requested to comply </w:t>
      </w:r>
      <w:proofErr w:type="gramStart"/>
      <w:r>
        <w:rPr>
          <w:rFonts w:cstheme="minorHAnsi"/>
          <w:b/>
          <w:bCs/>
          <w:color w:val="000000" w:themeColor="text1"/>
          <w:sz w:val="24"/>
          <w:szCs w:val="24"/>
        </w:rPr>
        <w:t>in order to</w:t>
      </w:r>
      <w:proofErr w:type="gramEnd"/>
      <w:r>
        <w:rPr>
          <w:rFonts w:cstheme="minorHAnsi"/>
          <w:b/>
          <w:bCs/>
          <w:color w:val="000000" w:themeColor="text1"/>
          <w:sz w:val="24"/>
          <w:szCs w:val="24"/>
        </w:rPr>
        <w:t xml:space="preserve"> receive in-person supports***</w:t>
      </w:r>
      <w:r w:rsidRPr="00C21A9A">
        <w:rPr>
          <w:rFonts w:cstheme="minorHAnsi"/>
          <w:b/>
          <w:bCs/>
          <w:color w:val="000000" w:themeColor="text1"/>
          <w:sz w:val="24"/>
          <w:szCs w:val="24"/>
        </w:rPr>
        <w:t xml:space="preserve"> </w:t>
      </w:r>
    </w:p>
    <w:p w14:paraId="51300AA6" w14:textId="77777777" w:rsidR="00A8402E" w:rsidRPr="00DF4338" w:rsidRDefault="00A8402E" w:rsidP="003246A5">
      <w:pPr>
        <w:rPr>
          <w:rFonts w:cstheme="minorHAnsi"/>
          <w:b/>
          <w:bCs/>
          <w:color w:val="000000" w:themeColor="text1"/>
          <w:sz w:val="24"/>
          <w:szCs w:val="24"/>
        </w:rPr>
      </w:pPr>
    </w:p>
    <w:p w14:paraId="0EDA24C3" w14:textId="77777777" w:rsidR="003246A5" w:rsidRPr="007047CD" w:rsidRDefault="003246A5" w:rsidP="003246A5">
      <w:pPr>
        <w:rPr>
          <w:rFonts w:cstheme="minorHAnsi"/>
          <w:color w:val="000000" w:themeColor="text1"/>
          <w:sz w:val="24"/>
          <w:szCs w:val="24"/>
        </w:rPr>
      </w:pPr>
      <w:r w:rsidRPr="007047CD">
        <w:rPr>
          <w:rFonts w:cstheme="minorHAnsi"/>
          <w:color w:val="000000" w:themeColor="text1"/>
          <w:sz w:val="24"/>
          <w:szCs w:val="24"/>
        </w:rPr>
        <w:t>If you travel or have someone visit your home who is required to quarantine based on current guidelines the following will apply:</w:t>
      </w:r>
    </w:p>
    <w:p w14:paraId="61C0F4B3" w14:textId="77777777" w:rsidR="003246A5" w:rsidRPr="007047CD" w:rsidRDefault="003246A5" w:rsidP="003246A5">
      <w:pPr>
        <w:pStyle w:val="ListParagraph"/>
        <w:numPr>
          <w:ilvl w:val="0"/>
          <w:numId w:val="17"/>
        </w:numPr>
        <w:rPr>
          <w:rFonts w:cstheme="minorHAnsi"/>
          <w:color w:val="000000" w:themeColor="text1"/>
          <w:sz w:val="24"/>
          <w:szCs w:val="24"/>
        </w:rPr>
      </w:pPr>
      <w:r w:rsidRPr="007047CD">
        <w:rPr>
          <w:rFonts w:cstheme="minorHAnsi"/>
          <w:color w:val="000000" w:themeColor="text1"/>
          <w:sz w:val="24"/>
          <w:szCs w:val="24"/>
        </w:rPr>
        <w:t xml:space="preserve">If a person in CCS services is or will be </w:t>
      </w:r>
      <w:proofErr w:type="gramStart"/>
      <w:r w:rsidRPr="007047CD">
        <w:rPr>
          <w:rFonts w:cstheme="minorHAnsi"/>
          <w:color w:val="000000" w:themeColor="text1"/>
          <w:sz w:val="24"/>
          <w:szCs w:val="24"/>
        </w:rPr>
        <w:t>in close proximity to</w:t>
      </w:r>
      <w:proofErr w:type="gramEnd"/>
      <w:r w:rsidRPr="007047CD">
        <w:rPr>
          <w:rFonts w:cstheme="minorHAnsi"/>
          <w:color w:val="000000" w:themeColor="text1"/>
          <w:sz w:val="24"/>
          <w:szCs w:val="24"/>
        </w:rPr>
        <w:t xml:space="preserve"> a person in quarantine, the person in CCS services must quarantine as well. In-person supports will not be provided to or by anyone who should be quarantining. Remote supports can be coordinated by the service coordinator as an alternative.</w:t>
      </w:r>
    </w:p>
    <w:p w14:paraId="42786925" w14:textId="77777777" w:rsidR="003246A5" w:rsidRPr="007047CD" w:rsidRDefault="003246A5" w:rsidP="003246A5">
      <w:pPr>
        <w:pStyle w:val="ListParagraph"/>
        <w:numPr>
          <w:ilvl w:val="0"/>
          <w:numId w:val="17"/>
        </w:numPr>
        <w:rPr>
          <w:rFonts w:cstheme="minorHAnsi"/>
          <w:color w:val="000000" w:themeColor="text1"/>
          <w:sz w:val="24"/>
          <w:szCs w:val="24"/>
        </w:rPr>
      </w:pPr>
      <w:r w:rsidRPr="007047CD">
        <w:rPr>
          <w:rFonts w:cstheme="minorHAnsi"/>
          <w:color w:val="000000" w:themeColor="text1"/>
          <w:sz w:val="24"/>
          <w:szCs w:val="24"/>
        </w:rPr>
        <w:t xml:space="preserve">If a staff/SLP is </w:t>
      </w:r>
      <w:proofErr w:type="gramStart"/>
      <w:r w:rsidRPr="007047CD">
        <w:rPr>
          <w:rFonts w:cstheme="minorHAnsi"/>
          <w:color w:val="000000" w:themeColor="text1"/>
          <w:sz w:val="24"/>
          <w:szCs w:val="24"/>
        </w:rPr>
        <w:t>in close proximity to</w:t>
      </w:r>
      <w:proofErr w:type="gramEnd"/>
      <w:r w:rsidRPr="007047CD">
        <w:rPr>
          <w:rFonts w:cstheme="minorHAnsi"/>
          <w:color w:val="000000" w:themeColor="text1"/>
          <w:sz w:val="24"/>
          <w:szCs w:val="24"/>
        </w:rPr>
        <w:t xml:space="preserve"> a person who is quarantining (in their home, visiting them, etc.) then the CCS staff/SLP must be quarantining, too. </w:t>
      </w:r>
    </w:p>
    <w:p w14:paraId="20667C6C" w14:textId="77777777" w:rsidR="003246A5" w:rsidRPr="007047CD" w:rsidRDefault="003246A5" w:rsidP="003246A5">
      <w:pPr>
        <w:pStyle w:val="ListParagraph"/>
        <w:numPr>
          <w:ilvl w:val="0"/>
          <w:numId w:val="17"/>
        </w:numPr>
        <w:rPr>
          <w:rFonts w:cstheme="minorHAnsi"/>
          <w:color w:val="000000" w:themeColor="text1"/>
          <w:sz w:val="24"/>
          <w:szCs w:val="24"/>
        </w:rPr>
      </w:pPr>
      <w:r w:rsidRPr="007047CD">
        <w:rPr>
          <w:rFonts w:cstheme="minorHAnsi"/>
          <w:color w:val="000000" w:themeColor="text1"/>
          <w:sz w:val="24"/>
          <w:szCs w:val="24"/>
        </w:rPr>
        <w:t>To keep it simple – if someone in your immediate household is in quarantine, consider yourself and everyone in the household in quarantine, too</w:t>
      </w:r>
    </w:p>
    <w:p w14:paraId="5D43C1A2" w14:textId="77777777" w:rsidR="003246A5" w:rsidRPr="007047CD" w:rsidRDefault="003246A5" w:rsidP="003246A5">
      <w:pPr>
        <w:pStyle w:val="ListParagraph"/>
        <w:numPr>
          <w:ilvl w:val="0"/>
          <w:numId w:val="17"/>
        </w:numPr>
        <w:rPr>
          <w:rFonts w:cstheme="minorHAnsi"/>
          <w:color w:val="000000" w:themeColor="text1"/>
          <w:sz w:val="24"/>
          <w:szCs w:val="24"/>
        </w:rPr>
      </w:pPr>
      <w:r>
        <w:rPr>
          <w:rFonts w:cstheme="minorHAnsi"/>
          <w:color w:val="000000" w:themeColor="text1"/>
          <w:sz w:val="24"/>
          <w:szCs w:val="24"/>
        </w:rPr>
        <w:t>Questions?  Be in touch!</w:t>
      </w:r>
    </w:p>
    <w:p w14:paraId="0B683980" w14:textId="77777777" w:rsidR="003246A5" w:rsidRDefault="003246A5" w:rsidP="003246A5">
      <w:pPr>
        <w:rPr>
          <w:rFonts w:cstheme="minorHAnsi"/>
          <w:color w:val="000000" w:themeColor="text1"/>
          <w:sz w:val="24"/>
          <w:szCs w:val="24"/>
        </w:rPr>
      </w:pPr>
    </w:p>
    <w:p w14:paraId="38728837" w14:textId="77777777" w:rsidR="003246A5" w:rsidRPr="00DF4338" w:rsidRDefault="003246A5" w:rsidP="003246A5">
      <w:pPr>
        <w:rPr>
          <w:rFonts w:cstheme="minorHAnsi"/>
          <w:sz w:val="24"/>
          <w:szCs w:val="24"/>
        </w:rPr>
      </w:pPr>
      <w:r w:rsidRPr="00DF4338">
        <w:rPr>
          <w:rFonts w:cstheme="minorHAnsi"/>
          <w:b/>
          <w:bCs/>
          <w:sz w:val="24"/>
          <w:szCs w:val="24"/>
        </w:rPr>
        <w:t>CCS Staff:</w:t>
      </w:r>
      <w:r w:rsidRPr="00DF4338">
        <w:rPr>
          <w:rFonts w:cstheme="minorHAnsi"/>
          <w:sz w:val="24"/>
          <w:szCs w:val="24"/>
        </w:rPr>
        <w:t xml:space="preserve"> If </w:t>
      </w:r>
      <w:proofErr w:type="gramStart"/>
      <w:r w:rsidRPr="00DF4338">
        <w:rPr>
          <w:rFonts w:cstheme="minorHAnsi"/>
          <w:sz w:val="24"/>
          <w:szCs w:val="24"/>
        </w:rPr>
        <w:t>you’re</w:t>
      </w:r>
      <w:proofErr w:type="gramEnd"/>
      <w:r w:rsidRPr="00DF4338">
        <w:rPr>
          <w:rFonts w:cstheme="minorHAnsi"/>
          <w:sz w:val="24"/>
          <w:szCs w:val="24"/>
        </w:rPr>
        <w:t xml:space="preserve"> expected </w:t>
      </w:r>
      <w:r>
        <w:rPr>
          <w:rFonts w:cstheme="minorHAnsi"/>
          <w:sz w:val="24"/>
          <w:szCs w:val="24"/>
        </w:rPr>
        <w:t xml:space="preserve">to provide </w:t>
      </w:r>
      <w:r w:rsidRPr="00DF4338">
        <w:rPr>
          <w:rFonts w:cstheme="minorHAnsi"/>
          <w:sz w:val="24"/>
          <w:szCs w:val="24"/>
        </w:rPr>
        <w:t>or scheduled for in-person supports, you’ll need to plan and get approval for a timespan that includes the necessary quarantine timeframe (</w:t>
      </w:r>
      <w:r>
        <w:rPr>
          <w:rFonts w:cstheme="minorHAnsi"/>
          <w:sz w:val="24"/>
          <w:szCs w:val="24"/>
        </w:rPr>
        <w:t>b</w:t>
      </w:r>
      <w:r w:rsidRPr="00DF4338">
        <w:rPr>
          <w:rFonts w:cstheme="minorHAnsi"/>
          <w:sz w:val="24"/>
          <w:szCs w:val="24"/>
        </w:rPr>
        <w:t>e aware</w:t>
      </w:r>
      <w:r>
        <w:rPr>
          <w:rFonts w:cstheme="minorHAnsi"/>
          <w:sz w:val="24"/>
          <w:szCs w:val="24"/>
        </w:rPr>
        <w:t xml:space="preserve"> </w:t>
      </w:r>
      <w:r w:rsidRPr="00DF4338">
        <w:rPr>
          <w:rFonts w:cstheme="minorHAnsi"/>
          <w:sz w:val="24"/>
          <w:szCs w:val="24"/>
        </w:rPr>
        <w:t>these change frequently – you are required to know the current status of where you</w:t>
      </w:r>
      <w:r>
        <w:rPr>
          <w:rFonts w:cstheme="minorHAnsi"/>
          <w:sz w:val="24"/>
          <w:szCs w:val="24"/>
        </w:rPr>
        <w:t>,</w:t>
      </w:r>
      <w:r w:rsidRPr="00DF4338">
        <w:rPr>
          <w:rFonts w:cstheme="minorHAnsi"/>
          <w:sz w:val="24"/>
          <w:szCs w:val="24"/>
        </w:rPr>
        <w:t xml:space="preserve"> or people visiting you</w:t>
      </w:r>
      <w:r>
        <w:rPr>
          <w:rFonts w:cstheme="minorHAnsi"/>
          <w:sz w:val="24"/>
          <w:szCs w:val="24"/>
        </w:rPr>
        <w:t>,</w:t>
      </w:r>
      <w:r w:rsidRPr="00DF4338">
        <w:rPr>
          <w:rFonts w:cstheme="minorHAnsi"/>
          <w:sz w:val="24"/>
          <w:szCs w:val="24"/>
        </w:rPr>
        <w:t xml:space="preserve"> have traveled). You will be expected to use CTO for any direct services you were scheduled to deliver. We understand that quarantine responsibilities may change abruptly, we recommend that you plan a “cushion” </w:t>
      </w:r>
      <w:proofErr w:type="gramStart"/>
      <w:r w:rsidRPr="00DF4338">
        <w:rPr>
          <w:rFonts w:cstheme="minorHAnsi"/>
          <w:sz w:val="24"/>
          <w:szCs w:val="24"/>
        </w:rPr>
        <w:t>in the event that</w:t>
      </w:r>
      <w:proofErr w:type="gramEnd"/>
      <w:r w:rsidRPr="00DF4338">
        <w:rPr>
          <w:rFonts w:cstheme="minorHAnsi"/>
          <w:sz w:val="24"/>
          <w:szCs w:val="24"/>
        </w:rPr>
        <w:t xml:space="preserve"> you need to quarantine longer. </w:t>
      </w:r>
      <w:r>
        <w:rPr>
          <w:rFonts w:cstheme="minorHAnsi"/>
          <w:sz w:val="24"/>
          <w:szCs w:val="24"/>
        </w:rPr>
        <w:t>See guidelines here</w:t>
      </w:r>
      <w:r w:rsidRPr="00DF4338">
        <w:rPr>
          <w:rFonts w:cstheme="minorHAnsi"/>
          <w:sz w:val="24"/>
          <w:szCs w:val="24"/>
        </w:rPr>
        <w:t xml:space="preserve">: </w:t>
      </w:r>
      <w:hyperlink r:id="rId18" w:history="1">
        <w:r w:rsidRPr="00DF4338">
          <w:rPr>
            <w:rStyle w:val="Hyperlink"/>
            <w:rFonts w:cstheme="minorHAnsi"/>
            <w:b/>
            <w:bCs/>
            <w:sz w:val="24"/>
            <w:szCs w:val="24"/>
          </w:rPr>
          <w:t>https://accd.vermont.gov/covid-19/restart/cross-state-travel</w:t>
        </w:r>
      </w:hyperlink>
      <w:r w:rsidRPr="00DF4338">
        <w:rPr>
          <w:rFonts w:cstheme="minorHAnsi"/>
          <w:b/>
          <w:bCs/>
          <w:sz w:val="24"/>
          <w:szCs w:val="24"/>
        </w:rPr>
        <w:t xml:space="preserve">  </w:t>
      </w:r>
    </w:p>
    <w:p w14:paraId="1CE07FF9" w14:textId="73BA8588" w:rsidR="003246A5" w:rsidRDefault="003246A5" w:rsidP="003246A5">
      <w:pPr>
        <w:rPr>
          <w:rFonts w:cstheme="minorHAnsi"/>
          <w:b/>
          <w:bCs/>
          <w:sz w:val="24"/>
          <w:szCs w:val="24"/>
        </w:rPr>
      </w:pPr>
      <w:r w:rsidRPr="00DF4338">
        <w:rPr>
          <w:rFonts w:cstheme="minorHAnsi"/>
          <w:b/>
          <w:bCs/>
          <w:sz w:val="24"/>
          <w:szCs w:val="24"/>
        </w:rPr>
        <w:lastRenderedPageBreak/>
        <w:t>SLPs, Families and People supported by CCS:</w:t>
      </w:r>
      <w:r w:rsidRPr="00DF4338">
        <w:rPr>
          <w:rFonts w:cstheme="minorHAnsi"/>
          <w:sz w:val="24"/>
          <w:szCs w:val="24"/>
        </w:rPr>
        <w:t xml:space="preserve"> If anyone in your household plans to travel or </w:t>
      </w:r>
      <w:r>
        <w:rPr>
          <w:rFonts w:cstheme="minorHAnsi"/>
          <w:sz w:val="24"/>
          <w:szCs w:val="24"/>
        </w:rPr>
        <w:t xml:space="preserve">if </w:t>
      </w:r>
      <w:r w:rsidRPr="00DF4338">
        <w:rPr>
          <w:rFonts w:cstheme="minorHAnsi"/>
          <w:sz w:val="24"/>
          <w:szCs w:val="24"/>
        </w:rPr>
        <w:t xml:space="preserve">you have visitors, you are expected to familiarize yourself with the quarantine status of the places you </w:t>
      </w:r>
      <w:proofErr w:type="gramStart"/>
      <w:r w:rsidRPr="00DF4338">
        <w:rPr>
          <w:rFonts w:cstheme="minorHAnsi"/>
          <w:sz w:val="24"/>
          <w:szCs w:val="24"/>
        </w:rPr>
        <w:t>travel</w:t>
      </w:r>
      <w:proofErr w:type="gramEnd"/>
      <w:r w:rsidRPr="00DF4338">
        <w:rPr>
          <w:rFonts w:cstheme="minorHAnsi"/>
          <w:sz w:val="24"/>
          <w:szCs w:val="24"/>
        </w:rPr>
        <w:t xml:space="preserve"> or </w:t>
      </w:r>
      <w:r>
        <w:rPr>
          <w:rFonts w:cstheme="minorHAnsi"/>
          <w:sz w:val="24"/>
          <w:szCs w:val="24"/>
        </w:rPr>
        <w:t>your</w:t>
      </w:r>
      <w:r w:rsidRPr="00DF4338">
        <w:rPr>
          <w:rFonts w:cstheme="minorHAnsi"/>
          <w:sz w:val="24"/>
          <w:szCs w:val="24"/>
        </w:rPr>
        <w:t xml:space="preserve"> visitors</w:t>
      </w:r>
      <w:r>
        <w:rPr>
          <w:rFonts w:cstheme="minorHAnsi"/>
          <w:sz w:val="24"/>
          <w:szCs w:val="24"/>
        </w:rPr>
        <w:t xml:space="preserve"> are</w:t>
      </w:r>
      <w:r w:rsidRPr="00DF4338">
        <w:rPr>
          <w:rFonts w:cstheme="minorHAnsi"/>
          <w:sz w:val="24"/>
          <w:szCs w:val="24"/>
        </w:rPr>
        <w:t xml:space="preserve"> travelling from. Keep in mind that your travel or visitors in your home may impact the delivery of CCS direct services if people have travelled to or from </w:t>
      </w:r>
      <w:proofErr w:type="gramStart"/>
      <w:r w:rsidRPr="00DF4338">
        <w:rPr>
          <w:rFonts w:cstheme="minorHAnsi"/>
          <w:sz w:val="24"/>
          <w:szCs w:val="24"/>
        </w:rPr>
        <w:t>high risk</w:t>
      </w:r>
      <w:proofErr w:type="gramEnd"/>
      <w:r w:rsidRPr="00DF4338">
        <w:rPr>
          <w:rFonts w:cstheme="minorHAnsi"/>
          <w:sz w:val="24"/>
          <w:szCs w:val="24"/>
        </w:rPr>
        <w:t xml:space="preserve"> areas.  Also be aware that </w:t>
      </w:r>
      <w:proofErr w:type="gramStart"/>
      <w:r w:rsidRPr="00DF4338">
        <w:rPr>
          <w:rFonts w:cstheme="minorHAnsi"/>
          <w:sz w:val="24"/>
          <w:szCs w:val="24"/>
        </w:rPr>
        <w:t>these change</w:t>
      </w:r>
      <w:proofErr w:type="gramEnd"/>
      <w:r w:rsidRPr="00DF4338">
        <w:rPr>
          <w:rFonts w:cstheme="minorHAnsi"/>
          <w:sz w:val="24"/>
          <w:szCs w:val="24"/>
        </w:rPr>
        <w:t xml:space="preserve"> frequently and </w:t>
      </w:r>
      <w:r>
        <w:rPr>
          <w:rFonts w:cstheme="minorHAnsi"/>
          <w:sz w:val="24"/>
          <w:szCs w:val="24"/>
        </w:rPr>
        <w:t>you’re</w:t>
      </w:r>
      <w:r w:rsidRPr="00DF4338">
        <w:rPr>
          <w:rFonts w:cstheme="minorHAnsi"/>
          <w:sz w:val="24"/>
          <w:szCs w:val="24"/>
        </w:rPr>
        <w:t xml:space="preserve"> expected to be aware of these changing quarantine areas and changing quarantine timelines. Travel to and from your home may also impact services being delivered to people supported by CCS. </w:t>
      </w:r>
      <w:r>
        <w:rPr>
          <w:rFonts w:cstheme="minorHAnsi"/>
          <w:sz w:val="24"/>
          <w:szCs w:val="24"/>
        </w:rPr>
        <w:t>See guidelines here</w:t>
      </w:r>
      <w:r w:rsidRPr="00DF4338">
        <w:rPr>
          <w:rFonts w:cstheme="minorHAnsi"/>
          <w:sz w:val="24"/>
          <w:szCs w:val="24"/>
        </w:rPr>
        <w:t xml:space="preserve">: </w:t>
      </w:r>
      <w:hyperlink r:id="rId19" w:history="1">
        <w:r w:rsidRPr="00DF4338">
          <w:rPr>
            <w:rStyle w:val="Hyperlink"/>
            <w:rFonts w:cstheme="minorHAnsi"/>
            <w:b/>
            <w:bCs/>
            <w:sz w:val="24"/>
            <w:szCs w:val="24"/>
          </w:rPr>
          <w:t>https://accd.vermont.gov/covid-19/restart/cross-state-travel</w:t>
        </w:r>
      </w:hyperlink>
      <w:r w:rsidRPr="00DF4338">
        <w:rPr>
          <w:rFonts w:cstheme="minorHAnsi"/>
          <w:b/>
          <w:bCs/>
          <w:sz w:val="24"/>
          <w:szCs w:val="24"/>
        </w:rPr>
        <w:t xml:space="preserve">  </w:t>
      </w:r>
    </w:p>
    <w:p w14:paraId="4EA5F9C9" w14:textId="77777777" w:rsidR="00C80B5A" w:rsidRDefault="00C80B5A" w:rsidP="00C80B5A">
      <w:pPr>
        <w:pStyle w:val="Heading1"/>
        <w:rPr>
          <w:color w:val="auto"/>
        </w:rPr>
      </w:pPr>
      <w:bookmarkStart w:id="24" w:name="_Toc70932512"/>
      <w:r w:rsidRPr="00400BAA">
        <w:rPr>
          <w:color w:val="auto"/>
        </w:rPr>
        <w:t>Section 7:  Vaccination Protocol</w:t>
      </w:r>
      <w:bookmarkEnd w:id="24"/>
      <w:r w:rsidRPr="00400BAA">
        <w:rPr>
          <w:color w:val="auto"/>
        </w:rPr>
        <w:t xml:space="preserve"> </w:t>
      </w:r>
    </w:p>
    <w:p w14:paraId="506C7BCB" w14:textId="77777777" w:rsidR="00C80B5A" w:rsidRPr="000D3BB0" w:rsidRDefault="00C80B5A" w:rsidP="00C80B5A"/>
    <w:p w14:paraId="6CD60A89" w14:textId="77777777" w:rsidR="00C80B5A" w:rsidRPr="00FD3E3E" w:rsidRDefault="00C80B5A" w:rsidP="00C80B5A">
      <w:pPr>
        <w:rPr>
          <w:rFonts w:cs="Arial"/>
          <w:b/>
          <w:bCs/>
        </w:rPr>
      </w:pPr>
      <w:r w:rsidRPr="00FD3E3E">
        <w:rPr>
          <w:rFonts w:cs="Arial"/>
          <w:b/>
          <w:bCs/>
        </w:rPr>
        <w:t>Purpose</w:t>
      </w:r>
    </w:p>
    <w:p w14:paraId="6A5F2A45" w14:textId="77777777" w:rsidR="00C80B5A" w:rsidRPr="00594F53" w:rsidRDefault="00C80B5A" w:rsidP="00C80B5A">
      <w:pPr>
        <w:ind w:left="360"/>
        <w:rPr>
          <w:rFonts w:cs="Arial"/>
        </w:rPr>
      </w:pPr>
      <w:r w:rsidRPr="00594F53">
        <w:rPr>
          <w:rFonts w:cs="Arial"/>
        </w:rPr>
        <w:t xml:space="preserve">In accordance with CCS’ responsibility to provide and maintain a workplace that is free of known hazards, we are adopting this protocol to safeguard the health of our employees and their families; the people in services and visitors; and the community at large from infectious diseases, such as COVID-19 or influenza, that may be reduced by vaccinations. This protocol will comply with all applicable laws and is based on guidance from the Centers for Disease Control and Prevention and local health authorities, as applicable.  </w:t>
      </w:r>
    </w:p>
    <w:p w14:paraId="5FE586AF" w14:textId="77777777" w:rsidR="00C80B5A" w:rsidRPr="00694E51" w:rsidRDefault="00C80B5A" w:rsidP="00C80B5A">
      <w:pPr>
        <w:rPr>
          <w:rFonts w:cs="Arial"/>
          <w:sz w:val="24"/>
          <w:szCs w:val="24"/>
        </w:rPr>
      </w:pPr>
    </w:p>
    <w:p w14:paraId="036CDDD1" w14:textId="77777777" w:rsidR="00C80B5A" w:rsidRPr="001F3AD0" w:rsidRDefault="00C80B5A" w:rsidP="00C80B5A">
      <w:pPr>
        <w:rPr>
          <w:rFonts w:cs="Arial"/>
          <w:b/>
          <w:bCs/>
        </w:rPr>
      </w:pPr>
      <w:r w:rsidRPr="001F3AD0">
        <w:rPr>
          <w:rFonts w:cs="Arial"/>
          <w:b/>
          <w:bCs/>
        </w:rPr>
        <w:t>Scope</w:t>
      </w:r>
    </w:p>
    <w:p w14:paraId="0286402B" w14:textId="77777777" w:rsidR="00C80B5A" w:rsidRPr="00C368B0" w:rsidRDefault="00C80B5A" w:rsidP="00C80B5A">
      <w:pPr>
        <w:ind w:left="360"/>
        <w:rPr>
          <w:rFonts w:cs="Arial"/>
        </w:rPr>
      </w:pPr>
      <w:r w:rsidRPr="00C368B0">
        <w:rPr>
          <w:rFonts w:cs="Arial"/>
        </w:rPr>
        <w:t xml:space="preserve">All employees are encouraged to receive vaccinations as determined by the Vermont </w:t>
      </w:r>
    </w:p>
    <w:p w14:paraId="73586FA9" w14:textId="77777777" w:rsidR="00C80B5A" w:rsidRPr="00C368B0" w:rsidRDefault="00C80B5A" w:rsidP="00C80B5A">
      <w:pPr>
        <w:ind w:left="360"/>
        <w:rPr>
          <w:rFonts w:cs="Arial"/>
        </w:rPr>
      </w:pPr>
      <w:r w:rsidRPr="00C368B0">
        <w:rPr>
          <w:rFonts w:cs="Arial"/>
        </w:rPr>
        <w:t xml:space="preserve">Department of Health. </w:t>
      </w:r>
    </w:p>
    <w:p w14:paraId="22C08F86" w14:textId="77777777" w:rsidR="00C80B5A" w:rsidRPr="00694E51" w:rsidRDefault="00C80B5A" w:rsidP="00C80B5A">
      <w:pPr>
        <w:rPr>
          <w:rFonts w:cs="Arial"/>
          <w:sz w:val="24"/>
          <w:szCs w:val="24"/>
        </w:rPr>
      </w:pPr>
    </w:p>
    <w:p w14:paraId="504ECC17" w14:textId="77777777" w:rsidR="00C80B5A" w:rsidRPr="001F3AD0" w:rsidRDefault="00C80B5A" w:rsidP="00C80B5A">
      <w:pPr>
        <w:rPr>
          <w:rFonts w:cs="Arial"/>
          <w:b/>
          <w:bCs/>
        </w:rPr>
      </w:pPr>
      <w:r w:rsidRPr="001F3AD0">
        <w:rPr>
          <w:rFonts w:cs="Arial"/>
          <w:b/>
          <w:bCs/>
        </w:rPr>
        <w:t>Procedures</w:t>
      </w:r>
    </w:p>
    <w:p w14:paraId="79F861F9" w14:textId="77777777" w:rsidR="00C80B5A" w:rsidRPr="002214D3" w:rsidRDefault="00C80B5A" w:rsidP="00C80B5A">
      <w:pPr>
        <w:ind w:left="360"/>
        <w:rPr>
          <w:rFonts w:cs="Arial"/>
        </w:rPr>
      </w:pPr>
      <w:r w:rsidRPr="002214D3">
        <w:rPr>
          <w:rFonts w:cs="Arial"/>
        </w:rPr>
        <w:t>Employees will be contacted about available vaccines, have their contact information provided to the local hospital (University of Vermont Medical Center), and personally contacted by the local hospital to schedule vaccines.</w:t>
      </w:r>
      <w:r w:rsidRPr="002214D3">
        <w:rPr>
          <w:rFonts w:cs="Arial"/>
          <w:i/>
          <w:iCs/>
        </w:rPr>
        <w:t xml:space="preserve"> Staff are not required to be vaccinated.</w:t>
      </w:r>
    </w:p>
    <w:p w14:paraId="48D38292" w14:textId="77777777" w:rsidR="00C80B5A" w:rsidRPr="00694E51" w:rsidRDefault="00C80B5A" w:rsidP="00C80B5A">
      <w:pPr>
        <w:rPr>
          <w:rFonts w:cs="Arial"/>
          <w:sz w:val="24"/>
          <w:szCs w:val="24"/>
        </w:rPr>
      </w:pPr>
    </w:p>
    <w:p w14:paraId="7544F147" w14:textId="419C6B49" w:rsidR="00C80B5A" w:rsidRPr="002214D3" w:rsidRDefault="00C80B5A" w:rsidP="00C80B5A">
      <w:pPr>
        <w:ind w:left="360"/>
        <w:rPr>
          <w:rFonts w:cs="Arial"/>
        </w:rPr>
      </w:pPr>
      <w:r w:rsidRPr="002214D3">
        <w:rPr>
          <w:rFonts w:cs="Arial"/>
        </w:rPr>
        <w:t xml:space="preserve">Employees may work with their supervisors to schedule appropriate time to be vaccinated. Employees will be compensated for the time spent to be vaccinated. </w:t>
      </w:r>
    </w:p>
    <w:p w14:paraId="70E9339D" w14:textId="77777777" w:rsidR="00C80B5A" w:rsidRPr="00694E51" w:rsidRDefault="00C80B5A" w:rsidP="00C80B5A">
      <w:pPr>
        <w:rPr>
          <w:rFonts w:cs="Arial"/>
          <w:sz w:val="24"/>
          <w:szCs w:val="24"/>
        </w:rPr>
      </w:pPr>
    </w:p>
    <w:p w14:paraId="3D6E13EF" w14:textId="77777777" w:rsidR="00C80B5A" w:rsidRPr="002214D3" w:rsidRDefault="00C80B5A" w:rsidP="00C80B5A">
      <w:pPr>
        <w:ind w:left="360"/>
        <w:rPr>
          <w:rFonts w:cs="Arial"/>
        </w:rPr>
      </w:pPr>
      <w:r w:rsidRPr="002214D3">
        <w:rPr>
          <w:rFonts w:cs="Arial"/>
        </w:rPr>
        <w:t xml:space="preserve">If necessary, vaccinations may be run through employees’ health insurance or may otherwise be submitted for reimbursement. </w:t>
      </w:r>
    </w:p>
    <w:p w14:paraId="42FF8214" w14:textId="77777777" w:rsidR="00C80B5A" w:rsidRPr="00694E51" w:rsidRDefault="00C80B5A" w:rsidP="00C80B5A">
      <w:pPr>
        <w:rPr>
          <w:rFonts w:cs="Arial"/>
          <w:sz w:val="24"/>
          <w:szCs w:val="24"/>
        </w:rPr>
      </w:pPr>
    </w:p>
    <w:p w14:paraId="5F2E1354" w14:textId="77777777" w:rsidR="00C80B5A" w:rsidRPr="00416EC0" w:rsidRDefault="00C80B5A" w:rsidP="00C80B5A">
      <w:pPr>
        <w:ind w:left="360"/>
        <w:rPr>
          <w:rFonts w:cs="Arial"/>
        </w:rPr>
      </w:pPr>
      <w:r w:rsidRPr="00416EC0">
        <w:rPr>
          <w:rFonts w:cs="Arial"/>
        </w:rPr>
        <w:t xml:space="preserve">Employees are required to continue to follow all requirements set forth by this agency, the Vermont Department of Health, and the Federal Centers for Disease Control (CDC), such as wearing approved face </w:t>
      </w:r>
      <w:proofErr w:type="gramStart"/>
      <w:r w:rsidRPr="00416EC0">
        <w:rPr>
          <w:rFonts w:cs="Arial"/>
        </w:rPr>
        <w:t>covering at all times</w:t>
      </w:r>
      <w:proofErr w:type="gramEnd"/>
      <w:r w:rsidRPr="00416EC0">
        <w:rPr>
          <w:rFonts w:cs="Arial"/>
        </w:rPr>
        <w:t xml:space="preserve"> while in the workplace, keeping physical distances when possible, and when engaging with individual’s services and the community. </w:t>
      </w:r>
    </w:p>
    <w:p w14:paraId="05A86419" w14:textId="77777777" w:rsidR="00C80B5A" w:rsidRPr="002214D3" w:rsidRDefault="00C80B5A" w:rsidP="00C80B5A">
      <w:pPr>
        <w:rPr>
          <w:rFonts w:cs="Arial"/>
        </w:rPr>
      </w:pPr>
    </w:p>
    <w:p w14:paraId="2814B9BF" w14:textId="77777777" w:rsidR="00C80B5A" w:rsidRPr="002214D3" w:rsidRDefault="00C80B5A" w:rsidP="00C80B5A">
      <w:pPr>
        <w:ind w:left="360"/>
        <w:rPr>
          <w:rFonts w:cs="Arial"/>
        </w:rPr>
      </w:pPr>
      <w:r w:rsidRPr="002214D3">
        <w:rPr>
          <w:rFonts w:cs="Arial"/>
        </w:rPr>
        <w:t>Please direct any questions regarding this procedure to the Covid-19 Task Force.</w:t>
      </w:r>
    </w:p>
    <w:p w14:paraId="72130A52" w14:textId="5F7FE193" w:rsidR="00D659A2" w:rsidRDefault="00D659A2" w:rsidP="00D659A2">
      <w:pPr>
        <w:shd w:val="clear" w:color="auto" w:fill="FFFFFF"/>
        <w:spacing w:before="240" w:after="240" w:line="360" w:lineRule="atLeast"/>
        <w:rPr>
          <w:rFonts w:eastAsia="Times New Roman" w:cstheme="minorHAnsi"/>
          <w:sz w:val="24"/>
          <w:szCs w:val="24"/>
        </w:rPr>
      </w:pPr>
    </w:p>
    <w:p w14:paraId="47FDB2EC" w14:textId="6AC5DE80" w:rsidR="00D659A2" w:rsidRDefault="00D659A2" w:rsidP="00D659A2">
      <w:pPr>
        <w:shd w:val="clear" w:color="auto" w:fill="FFFFFF"/>
        <w:spacing w:before="240" w:after="240" w:line="360" w:lineRule="atLeast"/>
        <w:rPr>
          <w:rFonts w:eastAsia="Times New Roman" w:cstheme="minorHAnsi"/>
          <w:sz w:val="24"/>
          <w:szCs w:val="24"/>
        </w:rPr>
      </w:pPr>
    </w:p>
    <w:p w14:paraId="43F5BB60" w14:textId="77777777" w:rsidR="00D659A2" w:rsidRPr="00D659A2" w:rsidRDefault="00D659A2" w:rsidP="00D659A2">
      <w:pPr>
        <w:shd w:val="clear" w:color="auto" w:fill="FFFFFF"/>
        <w:spacing w:before="240" w:after="240" w:line="360" w:lineRule="atLeast"/>
        <w:rPr>
          <w:rFonts w:eastAsia="Times New Roman" w:cstheme="minorHAnsi"/>
          <w:sz w:val="24"/>
          <w:szCs w:val="24"/>
        </w:rPr>
      </w:pPr>
    </w:p>
    <w:p w14:paraId="5088AA7D" w14:textId="26014CD6" w:rsidR="005169A7" w:rsidRDefault="005169A7" w:rsidP="00B75236"/>
    <w:p w14:paraId="1AED75E7" w14:textId="77777777" w:rsidR="005169A7" w:rsidRPr="008F212A" w:rsidRDefault="005169A7" w:rsidP="00B75236">
      <w:pPr>
        <w:rPr>
          <w:b/>
          <w:u w:val="single"/>
        </w:rPr>
      </w:pPr>
    </w:p>
    <w:p w14:paraId="41E2513B" w14:textId="77777777" w:rsidR="00630510" w:rsidRPr="00B16AF8" w:rsidRDefault="00630510" w:rsidP="00B16AF8">
      <w:pPr>
        <w:rPr>
          <w:rFonts w:eastAsia="Times New Roman"/>
        </w:rPr>
      </w:pPr>
    </w:p>
    <w:sectPr w:rsidR="00630510" w:rsidRPr="00B16AF8" w:rsidSect="00206AB1">
      <w:footerReference w:type="default" r:id="rId2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D9F2" w14:textId="77777777" w:rsidR="00912E04" w:rsidRDefault="00912E04" w:rsidP="001B0617">
      <w:r>
        <w:separator/>
      </w:r>
    </w:p>
  </w:endnote>
  <w:endnote w:type="continuationSeparator" w:id="0">
    <w:p w14:paraId="6DB49A55" w14:textId="77777777" w:rsidR="00912E04" w:rsidRDefault="00912E04" w:rsidP="001B0617">
      <w:r>
        <w:continuationSeparator/>
      </w:r>
    </w:p>
  </w:endnote>
  <w:endnote w:type="continuationNotice" w:id="1">
    <w:p w14:paraId="22E85689" w14:textId="77777777" w:rsidR="00912E04" w:rsidRDefault="00912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23659"/>
      <w:docPartObj>
        <w:docPartGallery w:val="Page Numbers (Bottom of Page)"/>
        <w:docPartUnique/>
      </w:docPartObj>
    </w:sdtPr>
    <w:sdtEndPr>
      <w:rPr>
        <w:noProof/>
      </w:rPr>
    </w:sdtEndPr>
    <w:sdtContent>
      <w:p w14:paraId="5243CE60" w14:textId="56BAEE7D" w:rsidR="001337C7" w:rsidRDefault="00133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9A6F8" w14:textId="77777777" w:rsidR="001337C7" w:rsidRDefault="0013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E4FA" w14:textId="77777777" w:rsidR="00912E04" w:rsidRDefault="00912E04" w:rsidP="001B0617">
      <w:r>
        <w:separator/>
      </w:r>
    </w:p>
  </w:footnote>
  <w:footnote w:type="continuationSeparator" w:id="0">
    <w:p w14:paraId="4E1467ED" w14:textId="77777777" w:rsidR="00912E04" w:rsidRDefault="00912E04" w:rsidP="001B0617">
      <w:r>
        <w:continuationSeparator/>
      </w:r>
    </w:p>
  </w:footnote>
  <w:footnote w:type="continuationNotice" w:id="1">
    <w:p w14:paraId="5EF42421" w14:textId="77777777" w:rsidR="00912E04" w:rsidRDefault="00912E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E81"/>
    <w:multiLevelType w:val="hybridMultilevel"/>
    <w:tmpl w:val="C974E9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2B32FBE"/>
    <w:multiLevelType w:val="hybridMultilevel"/>
    <w:tmpl w:val="A322E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3CB"/>
    <w:multiLevelType w:val="hybridMultilevel"/>
    <w:tmpl w:val="C45ED218"/>
    <w:lvl w:ilvl="0" w:tplc="4AF4F0BA">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0566A"/>
    <w:multiLevelType w:val="hybridMultilevel"/>
    <w:tmpl w:val="D12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818D2"/>
    <w:multiLevelType w:val="hybridMultilevel"/>
    <w:tmpl w:val="B4CA51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0D7267"/>
    <w:multiLevelType w:val="hybridMultilevel"/>
    <w:tmpl w:val="5E1A7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A3360"/>
    <w:multiLevelType w:val="hybridMultilevel"/>
    <w:tmpl w:val="726E8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4F2F1B"/>
    <w:multiLevelType w:val="hybridMultilevel"/>
    <w:tmpl w:val="1A8CC29E"/>
    <w:lvl w:ilvl="0" w:tplc="376A679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5645D"/>
    <w:multiLevelType w:val="hybridMultilevel"/>
    <w:tmpl w:val="482AC932"/>
    <w:lvl w:ilvl="0" w:tplc="2F8A12EE">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720" w:hanging="360"/>
      </w:pPr>
      <w:rPr>
        <w:rFonts w:ascii="Symbol" w:hAnsi="Symbol" w:hint="default"/>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E67956">
      <w:start w:val="1"/>
      <w:numFmt w:val="decimal"/>
      <w:lvlText w:val="%3."/>
      <w:lvlJc w:val="left"/>
      <w:pPr>
        <w:ind w:left="10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17">
      <w:start w:val="1"/>
      <w:numFmt w:val="lowerLetter"/>
      <w:lvlText w:val="%4)"/>
      <w:lvlJc w:val="left"/>
      <w:pPr>
        <w:ind w:left="144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29D8A">
      <w:start w:val="1"/>
      <w:numFmt w:val="decimal"/>
      <w:lvlText w:val="%5."/>
      <w:lvlJc w:val="left"/>
      <w:pPr>
        <w:ind w:left="18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42B1E8">
      <w:start w:val="1"/>
      <w:numFmt w:val="decimal"/>
      <w:lvlText w:val="%6."/>
      <w:lvlJc w:val="left"/>
      <w:pPr>
        <w:ind w:left="21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05EF8">
      <w:start w:val="1"/>
      <w:numFmt w:val="decimal"/>
      <w:lvlText w:val="%7."/>
      <w:lvlJc w:val="left"/>
      <w:pPr>
        <w:ind w:left="25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27296">
      <w:start w:val="1"/>
      <w:numFmt w:val="decimal"/>
      <w:lvlText w:val="%8."/>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BCBDD4">
      <w:start w:val="1"/>
      <w:numFmt w:val="decimal"/>
      <w:lvlText w:val="%9."/>
      <w:lvlJc w:val="left"/>
      <w:pPr>
        <w:ind w:left="32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2E5600"/>
    <w:multiLevelType w:val="hybridMultilevel"/>
    <w:tmpl w:val="08A858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72067B"/>
    <w:multiLevelType w:val="hybridMultilevel"/>
    <w:tmpl w:val="776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F0CAE"/>
    <w:multiLevelType w:val="hybridMultilevel"/>
    <w:tmpl w:val="78CEF50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70E284E"/>
    <w:multiLevelType w:val="hybridMultilevel"/>
    <w:tmpl w:val="C666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061"/>
    <w:multiLevelType w:val="hybridMultilevel"/>
    <w:tmpl w:val="7D06D04A"/>
    <w:lvl w:ilvl="0" w:tplc="2F8A12EE">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720" w:hanging="360"/>
      </w:pPr>
      <w:rPr>
        <w:rFonts w:ascii="Symbol" w:hAnsi="Symbol" w:hint="default"/>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E67956">
      <w:start w:val="1"/>
      <w:numFmt w:val="decimal"/>
      <w:lvlText w:val="%3."/>
      <w:lvlJc w:val="left"/>
      <w:pPr>
        <w:ind w:left="10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07C5A">
      <w:start w:val="1"/>
      <w:numFmt w:val="decimal"/>
      <w:lvlText w:val="%4."/>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29D8A">
      <w:start w:val="1"/>
      <w:numFmt w:val="decimal"/>
      <w:lvlText w:val="%5."/>
      <w:lvlJc w:val="left"/>
      <w:pPr>
        <w:ind w:left="18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42B1E8">
      <w:start w:val="1"/>
      <w:numFmt w:val="decimal"/>
      <w:lvlText w:val="%6."/>
      <w:lvlJc w:val="left"/>
      <w:pPr>
        <w:ind w:left="21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05EF8">
      <w:start w:val="1"/>
      <w:numFmt w:val="decimal"/>
      <w:lvlText w:val="%7."/>
      <w:lvlJc w:val="left"/>
      <w:pPr>
        <w:ind w:left="25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27296">
      <w:start w:val="1"/>
      <w:numFmt w:val="decimal"/>
      <w:lvlText w:val="%8."/>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BCBDD4">
      <w:start w:val="1"/>
      <w:numFmt w:val="decimal"/>
      <w:lvlText w:val="%9."/>
      <w:lvlJc w:val="left"/>
      <w:pPr>
        <w:ind w:left="32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781882"/>
    <w:multiLevelType w:val="hybridMultilevel"/>
    <w:tmpl w:val="CF522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030C21"/>
    <w:multiLevelType w:val="multilevel"/>
    <w:tmpl w:val="AE7C6F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A828B6"/>
    <w:multiLevelType w:val="hybridMultilevel"/>
    <w:tmpl w:val="57AAA4CE"/>
    <w:lvl w:ilvl="0" w:tplc="094606DA">
      <w:start w:val="1"/>
      <w:numFmt w:val="decimal"/>
      <w:lvlText w:val="%1."/>
      <w:lvlJc w:val="left"/>
      <w:pPr>
        <w:ind w:left="810" w:hanging="360"/>
      </w:pPr>
      <w:rPr>
        <w:rFonts w:hint="default"/>
        <w:color w:val="2F5496"/>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9"/>
  </w:num>
  <w:num w:numId="6">
    <w:abstractNumId w:val="6"/>
  </w:num>
  <w:num w:numId="7">
    <w:abstractNumId w:val="14"/>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0"/>
  </w:num>
  <w:num w:numId="12">
    <w:abstractNumId w:val="7"/>
  </w:num>
  <w:num w:numId="13">
    <w:abstractNumId w:val="15"/>
  </w:num>
  <w:num w:numId="14">
    <w:abstractNumId w:val="3"/>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66"/>
    <w:rsid w:val="000006B8"/>
    <w:rsid w:val="000161D5"/>
    <w:rsid w:val="00016F39"/>
    <w:rsid w:val="00020DC3"/>
    <w:rsid w:val="00042146"/>
    <w:rsid w:val="00052185"/>
    <w:rsid w:val="000536D4"/>
    <w:rsid w:val="00070819"/>
    <w:rsid w:val="00070DF1"/>
    <w:rsid w:val="00071180"/>
    <w:rsid w:val="00085DAC"/>
    <w:rsid w:val="000968BF"/>
    <w:rsid w:val="000D599F"/>
    <w:rsid w:val="000E6878"/>
    <w:rsid w:val="000F3547"/>
    <w:rsid w:val="001337C7"/>
    <w:rsid w:val="00136DED"/>
    <w:rsid w:val="00137C2F"/>
    <w:rsid w:val="00166EEB"/>
    <w:rsid w:val="00196034"/>
    <w:rsid w:val="001A2053"/>
    <w:rsid w:val="001B0617"/>
    <w:rsid w:val="001C6E87"/>
    <w:rsid w:val="001D7BFE"/>
    <w:rsid w:val="001E4C87"/>
    <w:rsid w:val="00206AB1"/>
    <w:rsid w:val="00247D9A"/>
    <w:rsid w:val="00257CA6"/>
    <w:rsid w:val="0026755D"/>
    <w:rsid w:val="00267F00"/>
    <w:rsid w:val="00271CC3"/>
    <w:rsid w:val="00276024"/>
    <w:rsid w:val="002814F7"/>
    <w:rsid w:val="00291B28"/>
    <w:rsid w:val="002941B0"/>
    <w:rsid w:val="002B473F"/>
    <w:rsid w:val="002C37E9"/>
    <w:rsid w:val="002D0FDE"/>
    <w:rsid w:val="00311CBB"/>
    <w:rsid w:val="003150BF"/>
    <w:rsid w:val="003246A5"/>
    <w:rsid w:val="00334396"/>
    <w:rsid w:val="0034083D"/>
    <w:rsid w:val="00347086"/>
    <w:rsid w:val="00361B25"/>
    <w:rsid w:val="0037082C"/>
    <w:rsid w:val="003938DF"/>
    <w:rsid w:val="003948A9"/>
    <w:rsid w:val="003B3137"/>
    <w:rsid w:val="003C2DD6"/>
    <w:rsid w:val="003D4063"/>
    <w:rsid w:val="00403E5F"/>
    <w:rsid w:val="00426237"/>
    <w:rsid w:val="00435EF1"/>
    <w:rsid w:val="00437718"/>
    <w:rsid w:val="004432DD"/>
    <w:rsid w:val="00453C79"/>
    <w:rsid w:val="004978E8"/>
    <w:rsid w:val="004A0CC2"/>
    <w:rsid w:val="004D1AAB"/>
    <w:rsid w:val="004F1B64"/>
    <w:rsid w:val="00513BE5"/>
    <w:rsid w:val="005169A7"/>
    <w:rsid w:val="00517464"/>
    <w:rsid w:val="00520857"/>
    <w:rsid w:val="00557F2F"/>
    <w:rsid w:val="00581181"/>
    <w:rsid w:val="00594F4D"/>
    <w:rsid w:val="00596438"/>
    <w:rsid w:val="005A034A"/>
    <w:rsid w:val="005A74D5"/>
    <w:rsid w:val="005B56BA"/>
    <w:rsid w:val="005C1906"/>
    <w:rsid w:val="00603D64"/>
    <w:rsid w:val="00621783"/>
    <w:rsid w:val="006270C0"/>
    <w:rsid w:val="00627FE8"/>
    <w:rsid w:val="00630510"/>
    <w:rsid w:val="006521C0"/>
    <w:rsid w:val="00684D44"/>
    <w:rsid w:val="006B2CF1"/>
    <w:rsid w:val="006C4F54"/>
    <w:rsid w:val="006E3EF6"/>
    <w:rsid w:val="006E78EC"/>
    <w:rsid w:val="006F1607"/>
    <w:rsid w:val="0072619F"/>
    <w:rsid w:val="00735D30"/>
    <w:rsid w:val="00761F26"/>
    <w:rsid w:val="007633BB"/>
    <w:rsid w:val="007844BA"/>
    <w:rsid w:val="00785C6D"/>
    <w:rsid w:val="007914DF"/>
    <w:rsid w:val="007A455D"/>
    <w:rsid w:val="007A478F"/>
    <w:rsid w:val="007C122E"/>
    <w:rsid w:val="007C260B"/>
    <w:rsid w:val="007E119C"/>
    <w:rsid w:val="00837832"/>
    <w:rsid w:val="00843E07"/>
    <w:rsid w:val="00864367"/>
    <w:rsid w:val="008A01D2"/>
    <w:rsid w:val="008C2E2B"/>
    <w:rsid w:val="008C3E2B"/>
    <w:rsid w:val="008D44AC"/>
    <w:rsid w:val="008D7308"/>
    <w:rsid w:val="008E00B1"/>
    <w:rsid w:val="008F7AB3"/>
    <w:rsid w:val="00912E04"/>
    <w:rsid w:val="009229B7"/>
    <w:rsid w:val="00925962"/>
    <w:rsid w:val="0093061B"/>
    <w:rsid w:val="009371A7"/>
    <w:rsid w:val="0094617E"/>
    <w:rsid w:val="00952D25"/>
    <w:rsid w:val="00985874"/>
    <w:rsid w:val="009B43A8"/>
    <w:rsid w:val="009C0EBF"/>
    <w:rsid w:val="009C5B9D"/>
    <w:rsid w:val="009D45AE"/>
    <w:rsid w:val="00A434DA"/>
    <w:rsid w:val="00A44C99"/>
    <w:rsid w:val="00A472FC"/>
    <w:rsid w:val="00A629B6"/>
    <w:rsid w:val="00A66B9D"/>
    <w:rsid w:val="00A7311A"/>
    <w:rsid w:val="00A733C0"/>
    <w:rsid w:val="00A8402E"/>
    <w:rsid w:val="00A93225"/>
    <w:rsid w:val="00A954F1"/>
    <w:rsid w:val="00AE381A"/>
    <w:rsid w:val="00B0285B"/>
    <w:rsid w:val="00B05AE9"/>
    <w:rsid w:val="00B16936"/>
    <w:rsid w:val="00B16AF8"/>
    <w:rsid w:val="00B31EAA"/>
    <w:rsid w:val="00B46652"/>
    <w:rsid w:val="00B471EE"/>
    <w:rsid w:val="00B75236"/>
    <w:rsid w:val="00B767C3"/>
    <w:rsid w:val="00B91666"/>
    <w:rsid w:val="00BA4A01"/>
    <w:rsid w:val="00BB6932"/>
    <w:rsid w:val="00BC516C"/>
    <w:rsid w:val="00BE4A2E"/>
    <w:rsid w:val="00BE659B"/>
    <w:rsid w:val="00C02EB2"/>
    <w:rsid w:val="00C04832"/>
    <w:rsid w:val="00C27F74"/>
    <w:rsid w:val="00C363E8"/>
    <w:rsid w:val="00C5552D"/>
    <w:rsid w:val="00C75B9D"/>
    <w:rsid w:val="00C80B5A"/>
    <w:rsid w:val="00C825E3"/>
    <w:rsid w:val="00C85C19"/>
    <w:rsid w:val="00CB129A"/>
    <w:rsid w:val="00CB28DE"/>
    <w:rsid w:val="00CC0EF5"/>
    <w:rsid w:val="00CF4D9A"/>
    <w:rsid w:val="00D03D21"/>
    <w:rsid w:val="00D3634D"/>
    <w:rsid w:val="00D37D41"/>
    <w:rsid w:val="00D659A2"/>
    <w:rsid w:val="00D77A77"/>
    <w:rsid w:val="00D80AEA"/>
    <w:rsid w:val="00D86D9B"/>
    <w:rsid w:val="00DB65CF"/>
    <w:rsid w:val="00DC1EC6"/>
    <w:rsid w:val="00DE0F38"/>
    <w:rsid w:val="00E10EBD"/>
    <w:rsid w:val="00E15F18"/>
    <w:rsid w:val="00E272E0"/>
    <w:rsid w:val="00E42839"/>
    <w:rsid w:val="00E44056"/>
    <w:rsid w:val="00E50FC1"/>
    <w:rsid w:val="00E77BDB"/>
    <w:rsid w:val="00E80164"/>
    <w:rsid w:val="00EA07EA"/>
    <w:rsid w:val="00EA3300"/>
    <w:rsid w:val="00EA4851"/>
    <w:rsid w:val="00EB22F8"/>
    <w:rsid w:val="00EB3344"/>
    <w:rsid w:val="00EC2715"/>
    <w:rsid w:val="00F02378"/>
    <w:rsid w:val="00F54282"/>
    <w:rsid w:val="00F818AA"/>
    <w:rsid w:val="00F81DFB"/>
    <w:rsid w:val="00F85D4E"/>
    <w:rsid w:val="00FB3E0D"/>
    <w:rsid w:val="00FC2C1A"/>
    <w:rsid w:val="00FF3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8A28"/>
  <w15:chartTrackingRefBased/>
  <w15:docId w15:val="{54A52A39-9A6A-46F3-8AF4-764ACCCA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66"/>
    <w:pPr>
      <w:spacing w:after="0" w:line="240" w:lineRule="auto"/>
    </w:pPr>
    <w:rPr>
      <w:rFonts w:ascii="Calibri" w:hAnsi="Calibri" w:cs="Calibri"/>
    </w:rPr>
  </w:style>
  <w:style w:type="paragraph" w:styleId="Heading1">
    <w:name w:val="heading 1"/>
    <w:basedOn w:val="Normal"/>
    <w:next w:val="Normal"/>
    <w:link w:val="Heading1Char"/>
    <w:uiPriority w:val="9"/>
    <w:qFormat/>
    <w:rsid w:val="00594F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0E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7C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66"/>
    <w:pPr>
      <w:ind w:left="720"/>
    </w:pPr>
  </w:style>
  <w:style w:type="paragraph" w:styleId="BalloonText">
    <w:name w:val="Balloon Text"/>
    <w:basedOn w:val="Normal"/>
    <w:link w:val="BalloonTextChar"/>
    <w:uiPriority w:val="99"/>
    <w:semiHidden/>
    <w:unhideWhenUsed/>
    <w:rsid w:val="00C36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E8"/>
    <w:rPr>
      <w:rFonts w:ascii="Segoe UI" w:hAnsi="Segoe UI" w:cs="Segoe UI"/>
      <w:sz w:val="18"/>
      <w:szCs w:val="18"/>
    </w:rPr>
  </w:style>
  <w:style w:type="character" w:styleId="Hyperlink">
    <w:name w:val="Hyperlink"/>
    <w:basedOn w:val="DefaultParagraphFont"/>
    <w:uiPriority w:val="99"/>
    <w:unhideWhenUsed/>
    <w:rsid w:val="00A7311A"/>
    <w:rPr>
      <w:color w:val="0563C1"/>
      <w:u w:val="single"/>
    </w:rPr>
  </w:style>
  <w:style w:type="table" w:styleId="TableGrid">
    <w:name w:val="Table Grid"/>
    <w:basedOn w:val="TableNormal"/>
    <w:uiPriority w:val="39"/>
    <w:rsid w:val="0026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67F0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4F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0617"/>
    <w:pPr>
      <w:spacing w:line="259" w:lineRule="auto"/>
      <w:outlineLvl w:val="9"/>
    </w:pPr>
  </w:style>
  <w:style w:type="paragraph" w:styleId="TOC1">
    <w:name w:val="toc 1"/>
    <w:basedOn w:val="Normal"/>
    <w:next w:val="Normal"/>
    <w:autoRedefine/>
    <w:uiPriority w:val="39"/>
    <w:unhideWhenUsed/>
    <w:rsid w:val="00137C2F"/>
    <w:pPr>
      <w:tabs>
        <w:tab w:val="right" w:leader="dot" w:pos="9350"/>
      </w:tabs>
      <w:spacing w:after="100"/>
    </w:pPr>
    <w:rPr>
      <w:b/>
      <w:bCs/>
      <w:noProof/>
    </w:rPr>
  </w:style>
  <w:style w:type="paragraph" w:styleId="TOC2">
    <w:name w:val="toc 2"/>
    <w:basedOn w:val="Normal"/>
    <w:next w:val="Normal"/>
    <w:autoRedefine/>
    <w:uiPriority w:val="39"/>
    <w:unhideWhenUsed/>
    <w:rsid w:val="001B0617"/>
    <w:pPr>
      <w:spacing w:after="100"/>
      <w:ind w:left="220"/>
    </w:pPr>
  </w:style>
  <w:style w:type="paragraph" w:styleId="Header">
    <w:name w:val="header"/>
    <w:basedOn w:val="Normal"/>
    <w:link w:val="HeaderChar"/>
    <w:uiPriority w:val="99"/>
    <w:unhideWhenUsed/>
    <w:rsid w:val="001B0617"/>
    <w:pPr>
      <w:tabs>
        <w:tab w:val="center" w:pos="4680"/>
        <w:tab w:val="right" w:pos="9360"/>
      </w:tabs>
    </w:pPr>
  </w:style>
  <w:style w:type="character" w:customStyle="1" w:styleId="HeaderChar">
    <w:name w:val="Header Char"/>
    <w:basedOn w:val="DefaultParagraphFont"/>
    <w:link w:val="Header"/>
    <w:uiPriority w:val="99"/>
    <w:rsid w:val="001B0617"/>
    <w:rPr>
      <w:rFonts w:ascii="Calibri" w:hAnsi="Calibri" w:cs="Calibri"/>
    </w:rPr>
  </w:style>
  <w:style w:type="paragraph" w:styleId="Footer">
    <w:name w:val="footer"/>
    <w:basedOn w:val="Normal"/>
    <w:link w:val="FooterChar"/>
    <w:uiPriority w:val="99"/>
    <w:unhideWhenUsed/>
    <w:rsid w:val="001B0617"/>
    <w:pPr>
      <w:tabs>
        <w:tab w:val="center" w:pos="4680"/>
        <w:tab w:val="right" w:pos="9360"/>
      </w:tabs>
    </w:pPr>
  </w:style>
  <w:style w:type="character" w:customStyle="1" w:styleId="FooterChar">
    <w:name w:val="Footer Char"/>
    <w:basedOn w:val="DefaultParagraphFont"/>
    <w:link w:val="Footer"/>
    <w:uiPriority w:val="99"/>
    <w:rsid w:val="001B0617"/>
    <w:rPr>
      <w:rFonts w:ascii="Calibri" w:hAnsi="Calibri" w:cs="Calibri"/>
    </w:rPr>
  </w:style>
  <w:style w:type="character" w:customStyle="1" w:styleId="Heading2Char">
    <w:name w:val="Heading 2 Char"/>
    <w:basedOn w:val="DefaultParagraphFont"/>
    <w:link w:val="Heading2"/>
    <w:uiPriority w:val="9"/>
    <w:rsid w:val="00CC0E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7CA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E0F38"/>
    <w:pPr>
      <w:spacing w:after="100"/>
      <w:ind w:left="440"/>
    </w:pPr>
  </w:style>
  <w:style w:type="character" w:styleId="UnresolvedMention">
    <w:name w:val="Unresolved Mention"/>
    <w:basedOn w:val="DefaultParagraphFont"/>
    <w:uiPriority w:val="99"/>
    <w:semiHidden/>
    <w:unhideWhenUsed/>
    <w:rsid w:val="00DB65CF"/>
    <w:rPr>
      <w:color w:val="605E5C"/>
      <w:shd w:val="clear" w:color="auto" w:fill="E1DFDD"/>
    </w:rPr>
  </w:style>
  <w:style w:type="character" w:styleId="FollowedHyperlink">
    <w:name w:val="FollowedHyperlink"/>
    <w:basedOn w:val="DefaultParagraphFont"/>
    <w:uiPriority w:val="99"/>
    <w:semiHidden/>
    <w:unhideWhenUsed/>
    <w:rsid w:val="00627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8275">
      <w:bodyDiv w:val="1"/>
      <w:marLeft w:val="0"/>
      <w:marRight w:val="0"/>
      <w:marTop w:val="0"/>
      <w:marBottom w:val="0"/>
      <w:divBdr>
        <w:top w:val="none" w:sz="0" w:space="0" w:color="auto"/>
        <w:left w:val="none" w:sz="0" w:space="0" w:color="auto"/>
        <w:bottom w:val="none" w:sz="0" w:space="0" w:color="auto"/>
        <w:right w:val="none" w:sz="0" w:space="0" w:color="auto"/>
      </w:divBdr>
    </w:div>
    <w:div w:id="941643878">
      <w:bodyDiv w:val="1"/>
      <w:marLeft w:val="0"/>
      <w:marRight w:val="0"/>
      <w:marTop w:val="0"/>
      <w:marBottom w:val="0"/>
      <w:divBdr>
        <w:top w:val="none" w:sz="0" w:space="0" w:color="auto"/>
        <w:left w:val="none" w:sz="0" w:space="0" w:color="auto"/>
        <w:bottom w:val="none" w:sz="0" w:space="0" w:color="auto"/>
        <w:right w:val="none" w:sz="0" w:space="0" w:color="auto"/>
      </w:divBdr>
    </w:div>
    <w:div w:id="1203635180">
      <w:bodyDiv w:val="1"/>
      <w:marLeft w:val="0"/>
      <w:marRight w:val="0"/>
      <w:marTop w:val="0"/>
      <w:marBottom w:val="0"/>
      <w:divBdr>
        <w:top w:val="none" w:sz="0" w:space="0" w:color="auto"/>
        <w:left w:val="none" w:sz="0" w:space="0" w:color="auto"/>
        <w:bottom w:val="none" w:sz="0" w:space="0" w:color="auto"/>
        <w:right w:val="none" w:sz="0" w:space="0" w:color="auto"/>
      </w:divBdr>
    </w:div>
    <w:div w:id="13362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ermont.gov/covid-19/travel-quarantine" TargetMode="External"/><Relationship Id="rId18" Type="http://schemas.openxmlformats.org/officeDocument/2006/relationships/hyperlink" Target="https://accd.vermont.gov/covid-19/restart/cross-state-trav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cd.vermont.gov/covid-19/restart/cross-state-travel" TargetMode="External"/><Relationship Id="rId17" Type="http://schemas.openxmlformats.org/officeDocument/2006/relationships/hyperlink" Target="https://www.paycor.com/resource-center/top-10-coronavirus-sources-you-can-trust" TargetMode="External"/><Relationship Id="rId2" Type="http://schemas.openxmlformats.org/officeDocument/2006/relationships/customXml" Target="../customXml/item2.xml"/><Relationship Id="rId16" Type="http://schemas.openxmlformats.org/officeDocument/2006/relationships/hyperlink" Target="https://www.osha.gov/SLTC/covid-19/standard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aycor.com/resource-center/families-first-coronavirus-response-act-employee-leave-scenarios" TargetMode="External"/><Relationship Id="rId10" Type="http://schemas.openxmlformats.org/officeDocument/2006/relationships/endnotes" Target="endnotes.xml"/><Relationship Id="rId19" Type="http://schemas.openxmlformats.org/officeDocument/2006/relationships/hyperlink" Target="https://accd.vermont.gov/covid-19/restart/cross-state-trav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microsoftstream.com/video/c7305eb8-d942-4d77-aa30-23b11eed71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c792d299-bc44-409d-a126-f7ef3c9a3fab" xsi:nil="true"/>
    <Status xmlns="c792d299-bc44-409d-a126-f7ef3c9a3fab">In Progress</Statu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74661BEFF1464398DCC87CD0D107F4" ma:contentTypeVersion="23" ma:contentTypeDescription="Create a new document." ma:contentTypeScope="" ma:versionID="82d160b87cc24dabdf16716292f96c52">
  <xsd:schema xmlns:xsd="http://www.w3.org/2001/XMLSchema" xmlns:xs="http://www.w3.org/2001/XMLSchema" xmlns:p="http://schemas.microsoft.com/office/2006/metadata/properties" xmlns:ns1="http://schemas.microsoft.com/sharepoint/v3" xmlns:ns2="034715fa-f0eb-45dc-980b-57e7e5808e30" xmlns:ns3="c792d299-bc44-409d-a126-f7ef3c9a3fab" targetNamespace="http://schemas.microsoft.com/office/2006/metadata/properties" ma:root="true" ma:fieldsID="fa2ec086c4f611eb693da19782870e25" ns1:_="" ns2:_="" ns3:_="">
    <xsd:import namespace="http://schemas.microsoft.com/sharepoint/v3"/>
    <xsd:import namespace="034715fa-f0eb-45dc-980b-57e7e5808e30"/>
    <xsd:import namespace="c792d299-bc44-409d-a126-f7ef3c9a3fab"/>
    <xsd:element name="properties">
      <xsd:complexType>
        <xsd:sequence>
          <xsd:element name="documentManagement">
            <xsd:complexType>
              <xsd:all>
                <xsd:element ref="ns2:SharedWithUsers" minOccurs="0"/>
                <xsd:element ref="ns3:Target_x0020_Audience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Status"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715fa-f0eb-45dc-980b-57e7e5808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92d299-bc44-409d-a126-f7ef3c9a3fab" elementFormDefault="qualified">
    <xsd:import namespace="http://schemas.microsoft.com/office/2006/documentManagement/types"/>
    <xsd:import namespace="http://schemas.microsoft.com/office/infopath/2007/PartnerControls"/>
    <xsd:element name="Target_x0020_Audiences" ma:index="9" nillable="true" ma:displayName="Target Audiences" ma:internalName="Target_x0020_Audiences" ma:readOnly="false">
      <xsd:simpleType>
        <xsd:restriction base="dms:Unknow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Status" ma:index="22" nillable="true" ma:displayName="Status" ma:default="In Progress" ma:description="Be Sure to change the Status after uploading to GlobalScape to indicate that it had been uploaded" ma:format="RadioButtons" ma:internalName="Status">
      <xsd:simpleType>
        <xsd:union memberTypes="dms:Text">
          <xsd:simpleType>
            <xsd:restriction base="dms:Choice">
              <xsd:enumeration value="In Progress"/>
              <xsd:enumeration value="Uploaded To GlobalScape"/>
              <xsd:enumeration value="Not Sending to state"/>
            </xsd:restriction>
          </xsd:simpleType>
        </xsd:un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403B4-9546-4A54-8CD3-DE4A15869F30}">
  <ds:schemaRefs>
    <ds:schemaRef ds:uri="http://schemas.openxmlformats.org/officeDocument/2006/bibliography"/>
  </ds:schemaRefs>
</ds:datastoreItem>
</file>

<file path=customXml/itemProps2.xml><?xml version="1.0" encoding="utf-8"?>
<ds:datastoreItem xmlns:ds="http://schemas.openxmlformats.org/officeDocument/2006/customXml" ds:itemID="{886A8A5A-A30B-481C-9332-C7E5773812B6}">
  <ds:schemaRefs>
    <ds:schemaRef ds:uri="http://schemas.microsoft.com/office/2006/metadata/properties"/>
    <ds:schemaRef ds:uri="http://schemas.microsoft.com/office/infopath/2007/PartnerControls"/>
    <ds:schemaRef ds:uri="c792d299-bc44-409d-a126-f7ef3c9a3fab"/>
    <ds:schemaRef ds:uri="http://schemas.microsoft.com/sharepoint/v3"/>
  </ds:schemaRefs>
</ds:datastoreItem>
</file>

<file path=customXml/itemProps3.xml><?xml version="1.0" encoding="utf-8"?>
<ds:datastoreItem xmlns:ds="http://schemas.openxmlformats.org/officeDocument/2006/customXml" ds:itemID="{CBB3B157-C961-4C42-81EE-48800477324F}">
  <ds:schemaRefs>
    <ds:schemaRef ds:uri="http://schemas.microsoft.com/sharepoint/v3/contenttype/forms"/>
  </ds:schemaRefs>
</ds:datastoreItem>
</file>

<file path=customXml/itemProps4.xml><?xml version="1.0" encoding="utf-8"?>
<ds:datastoreItem xmlns:ds="http://schemas.openxmlformats.org/officeDocument/2006/customXml" ds:itemID="{6F9639D0-B950-429F-B699-7168B2E66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715fa-f0eb-45dc-980b-57e7e5808e30"/>
    <ds:schemaRef ds:uri="c792d299-bc44-409d-a126-f7ef3c9a3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Ciechanowicz</dc:creator>
  <cp:keywords/>
  <dc:description/>
  <cp:lastModifiedBy>Karen Ciechanowicz</cp:lastModifiedBy>
  <cp:revision>46</cp:revision>
  <cp:lastPrinted>2020-11-24T01:37:00Z</cp:lastPrinted>
  <dcterms:created xsi:type="dcterms:W3CDTF">2021-01-12T20:13:00Z</dcterms:created>
  <dcterms:modified xsi:type="dcterms:W3CDTF">2021-05-03T15:07:00Z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0x0101003974661BEFF1464398DCC87CD0D107F4</vt:lpwstr>
  </property>
</Properties>
</file>